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D0" w:rsidRDefault="00EE02D0" w:rsidP="00EE02D0">
      <w:pPr>
        <w:jc w:val="center"/>
        <w:rPr>
          <w:rFonts w:ascii="Times New Roman" w:eastAsia="Times New Roman" w:hAnsi="Times New Roman" w:cs="Times New Roman"/>
          <w:b/>
          <w:color w:val="FF0000"/>
          <w:sz w:val="32"/>
        </w:rPr>
      </w:pPr>
      <w:r>
        <w:rPr>
          <w:rFonts w:ascii="Times New Roman" w:eastAsia="Times New Roman" w:hAnsi="Times New Roman"/>
          <w:b/>
          <w:noProof/>
          <w:color w:val="FF0000"/>
          <w:sz w:val="32"/>
          <w:lang w:eastAsia="ru-RU"/>
        </w:rPr>
        <w:drawing>
          <wp:inline distT="0" distB="0" distL="0" distR="0" wp14:anchorId="1832E1F0" wp14:editId="73126317">
            <wp:extent cx="466725" cy="609600"/>
            <wp:effectExtent l="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EE02D0" w:rsidRDefault="00EE02D0" w:rsidP="00EE02D0">
      <w:pPr>
        <w:jc w:val="center"/>
        <w:rPr>
          <w:rFonts w:ascii="Times New Roman" w:eastAsia="Times New Roman" w:hAnsi="Times New Roman"/>
          <w:b/>
          <w:color w:val="FF0000"/>
          <w:sz w:val="18"/>
          <w:szCs w:val="18"/>
        </w:rPr>
      </w:pPr>
    </w:p>
    <w:p w:rsidR="00EE02D0" w:rsidRDefault="00EE02D0" w:rsidP="00EE02D0">
      <w:pPr>
        <w:jc w:val="center"/>
        <w:rPr>
          <w:rFonts w:ascii="Times New Roman" w:eastAsia="Times New Roman" w:hAnsi="Times New Roman"/>
          <w:b/>
          <w:sz w:val="26"/>
          <w:szCs w:val="26"/>
        </w:rPr>
      </w:pPr>
      <w:r>
        <w:rPr>
          <w:rFonts w:ascii="Times New Roman" w:eastAsia="Times New Roman" w:hAnsi="Times New Roman"/>
          <w:b/>
          <w:sz w:val="26"/>
          <w:szCs w:val="26"/>
        </w:rPr>
        <w:t>АДМИНИСТРАЦИЯ ГОРОДА НИЖНЕГО НОВГОРОДА</w:t>
      </w:r>
    </w:p>
    <w:p w:rsidR="00EE02D0" w:rsidRDefault="00EE02D0" w:rsidP="00EE02D0">
      <w:pPr>
        <w:jc w:val="center"/>
        <w:rPr>
          <w:rFonts w:ascii="Times New Roman" w:eastAsia="Times New Roman" w:hAnsi="Times New Roman"/>
          <w:b/>
          <w:sz w:val="32"/>
          <w:szCs w:val="32"/>
        </w:rPr>
      </w:pPr>
      <w:r>
        <w:rPr>
          <w:rFonts w:ascii="Times New Roman" w:eastAsia="Times New Roman" w:hAnsi="Times New Roman"/>
          <w:b/>
          <w:sz w:val="32"/>
          <w:szCs w:val="32"/>
        </w:rPr>
        <w:t>Муниципальное бюджетное общеобразовательное учреждение</w:t>
      </w:r>
    </w:p>
    <w:p w:rsidR="00EE02D0" w:rsidRDefault="00EE02D0" w:rsidP="00EE02D0">
      <w:pPr>
        <w:jc w:val="center"/>
        <w:rPr>
          <w:rFonts w:ascii="Times New Roman" w:eastAsia="Times New Roman" w:hAnsi="Times New Roman"/>
          <w:b/>
          <w:sz w:val="28"/>
          <w:szCs w:val="28"/>
        </w:rPr>
      </w:pPr>
      <w:r>
        <w:rPr>
          <w:rFonts w:ascii="Times New Roman" w:eastAsia="Times New Roman" w:hAnsi="Times New Roman"/>
          <w:b/>
          <w:sz w:val="36"/>
          <w:szCs w:val="36"/>
        </w:rPr>
        <w:t>«Школа № 160»</w:t>
      </w:r>
    </w:p>
    <w:p w:rsidR="005C5CBA" w:rsidRDefault="005C5CBA" w:rsidP="00EE02D0">
      <w:pPr>
        <w:jc w:val="center"/>
        <w:rPr>
          <w:rFonts w:ascii="Times New Roman" w:eastAsia="Times New Roman" w:hAnsi="Times New Roman"/>
          <w:b/>
          <w:sz w:val="28"/>
          <w:szCs w:val="28"/>
        </w:rPr>
      </w:pPr>
    </w:p>
    <w:p w:rsidR="005C5CBA" w:rsidRDefault="005C5CBA" w:rsidP="00EE02D0">
      <w:pPr>
        <w:jc w:val="center"/>
        <w:rPr>
          <w:rFonts w:ascii="Times New Roman" w:eastAsia="Times New Roman" w:hAnsi="Times New Roman"/>
          <w:b/>
          <w:sz w:val="28"/>
          <w:szCs w:val="28"/>
        </w:rPr>
      </w:pPr>
    </w:p>
    <w:p w:rsidR="005C5CBA" w:rsidRDefault="005C5CBA" w:rsidP="00EE02D0">
      <w:pPr>
        <w:jc w:val="center"/>
        <w:rPr>
          <w:rFonts w:ascii="Times New Roman" w:eastAsia="Times New Roman" w:hAnsi="Times New Roman"/>
          <w:b/>
          <w:sz w:val="28"/>
          <w:szCs w:val="28"/>
        </w:rPr>
      </w:pPr>
    </w:p>
    <w:p w:rsidR="00EE02D0" w:rsidRDefault="00EE02D0" w:rsidP="00EE02D0">
      <w:pPr>
        <w:jc w:val="center"/>
        <w:rPr>
          <w:rFonts w:ascii="Times New Roman" w:eastAsia="Times New Roman" w:hAnsi="Times New Roman"/>
          <w:b/>
          <w:sz w:val="28"/>
          <w:szCs w:val="28"/>
        </w:rPr>
      </w:pPr>
      <w:r>
        <w:rPr>
          <w:rFonts w:ascii="Times New Roman" w:eastAsia="Times New Roman" w:hAnsi="Times New Roman"/>
          <w:b/>
          <w:sz w:val="28"/>
          <w:szCs w:val="28"/>
        </w:rPr>
        <w:t>РАБОЧАЯ ПРОГРАММА</w:t>
      </w:r>
    </w:p>
    <w:p w:rsidR="00EE02D0" w:rsidRDefault="00EE02D0" w:rsidP="00EE02D0">
      <w:pPr>
        <w:jc w:val="center"/>
        <w:rPr>
          <w:rFonts w:ascii="Times New Roman" w:eastAsia="Times New Roman" w:hAnsi="Times New Roman"/>
          <w:b/>
          <w:sz w:val="28"/>
          <w:szCs w:val="28"/>
        </w:rPr>
      </w:pPr>
      <w:bookmarkStart w:id="0" w:name="_GoBack"/>
      <w:bookmarkEnd w:id="0"/>
    </w:p>
    <w:p w:rsidR="00EE02D0" w:rsidRDefault="004C7047" w:rsidP="00EE02D0">
      <w:pPr>
        <w:jc w:val="center"/>
        <w:rPr>
          <w:rFonts w:ascii="Times New Roman" w:eastAsia="Times New Roman" w:hAnsi="Times New Roman"/>
          <w:b/>
          <w:sz w:val="28"/>
          <w:szCs w:val="28"/>
        </w:rPr>
      </w:pPr>
      <w:r>
        <w:rPr>
          <w:rFonts w:ascii="Times New Roman" w:eastAsia="Times New Roman" w:hAnsi="Times New Roman"/>
          <w:b/>
          <w:sz w:val="28"/>
          <w:szCs w:val="28"/>
        </w:rPr>
        <w:t>БИОЛОГИЯ</w:t>
      </w:r>
    </w:p>
    <w:p w:rsidR="00EE02D0" w:rsidRDefault="00EE02D0" w:rsidP="00EE02D0">
      <w:pPr>
        <w:jc w:val="center"/>
        <w:rPr>
          <w:rFonts w:ascii="Times New Roman" w:eastAsia="Times New Roman" w:hAnsi="Times New Roman"/>
          <w:b/>
          <w:sz w:val="28"/>
          <w:szCs w:val="28"/>
        </w:rPr>
      </w:pPr>
      <w:r>
        <w:rPr>
          <w:rFonts w:ascii="Times New Roman" w:eastAsia="Times New Roman" w:hAnsi="Times New Roman"/>
          <w:b/>
          <w:sz w:val="28"/>
          <w:szCs w:val="28"/>
        </w:rPr>
        <w:t>10-11 КЛАСС</w:t>
      </w:r>
    </w:p>
    <w:p w:rsidR="00EE02D0" w:rsidRDefault="00EE02D0" w:rsidP="005C5CB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005C5CBA">
        <w:rPr>
          <w:rFonts w:ascii="Times New Roman" w:eastAsia="Times New Roman" w:hAnsi="Times New Roman"/>
          <w:b/>
          <w:sz w:val="28"/>
          <w:szCs w:val="28"/>
        </w:rPr>
        <w:t>Приложение</w:t>
      </w:r>
      <w:r>
        <w:rPr>
          <w:rFonts w:ascii="Times New Roman" w:eastAsia="Times New Roman" w:hAnsi="Times New Roman"/>
          <w:b/>
          <w:sz w:val="28"/>
          <w:szCs w:val="28"/>
        </w:rPr>
        <w:t xml:space="preserve"> к основной образовательной программе </w:t>
      </w:r>
    </w:p>
    <w:p w:rsidR="00EE02D0" w:rsidRDefault="005C5CBA" w:rsidP="005C5CBA">
      <w:pPr>
        <w:spacing w:after="0" w:line="240" w:lineRule="auto"/>
        <w:jc w:val="center"/>
        <w:rPr>
          <w:rFonts w:ascii="Times New Roman" w:eastAsia="Times New Roman" w:hAnsi="Times New Roman"/>
          <w:b/>
          <w:sz w:val="28"/>
          <w:szCs w:val="28"/>
        </w:rPr>
      </w:pPr>
      <w:proofErr w:type="gramStart"/>
      <w:r>
        <w:rPr>
          <w:rFonts w:ascii="Times New Roman" w:eastAsia="Times New Roman" w:hAnsi="Times New Roman"/>
          <w:b/>
          <w:sz w:val="28"/>
          <w:szCs w:val="28"/>
        </w:rPr>
        <w:t>среднего</w:t>
      </w:r>
      <w:proofErr w:type="gramEnd"/>
      <w:r>
        <w:rPr>
          <w:rFonts w:ascii="Times New Roman" w:eastAsia="Times New Roman" w:hAnsi="Times New Roman"/>
          <w:b/>
          <w:sz w:val="28"/>
          <w:szCs w:val="28"/>
        </w:rPr>
        <w:t xml:space="preserve"> </w:t>
      </w:r>
      <w:r w:rsidR="00EE02D0">
        <w:rPr>
          <w:rFonts w:ascii="Times New Roman" w:eastAsia="Times New Roman" w:hAnsi="Times New Roman"/>
          <w:b/>
          <w:sz w:val="28"/>
          <w:szCs w:val="28"/>
        </w:rPr>
        <w:t>общего образования)</w:t>
      </w:r>
    </w:p>
    <w:p w:rsidR="00EE02D0" w:rsidRDefault="00EE02D0" w:rsidP="00EE02D0">
      <w:pPr>
        <w:jc w:val="center"/>
        <w:rPr>
          <w:rFonts w:ascii="Times New Roman" w:eastAsia="Times New Roman" w:hAnsi="Times New Roman"/>
          <w:b/>
          <w:sz w:val="28"/>
          <w:szCs w:val="28"/>
        </w:rPr>
      </w:pPr>
    </w:p>
    <w:tbl>
      <w:tblPr>
        <w:tblpPr w:leftFromText="180" w:rightFromText="180" w:bottomFromText="160" w:vertAnchor="text" w:horzAnchor="page" w:tblpX="2896" w:tblpY="217"/>
        <w:tblW w:w="7371" w:type="dxa"/>
        <w:tblLook w:val="04A0" w:firstRow="1" w:lastRow="0" w:firstColumn="1" w:lastColumn="0" w:noHBand="0" w:noVBand="1"/>
      </w:tblPr>
      <w:tblGrid>
        <w:gridCol w:w="2693"/>
        <w:gridCol w:w="4678"/>
      </w:tblGrid>
      <w:tr w:rsidR="00EE02D0" w:rsidTr="002A135E">
        <w:tc>
          <w:tcPr>
            <w:tcW w:w="2693" w:type="dxa"/>
            <w:hideMark/>
          </w:tcPr>
          <w:p w:rsidR="00EE02D0" w:rsidRDefault="00EE02D0" w:rsidP="002A135E">
            <w:pPr>
              <w:rPr>
                <w:rFonts w:ascii="Times New Roman" w:eastAsia="Times New Roman" w:hAnsi="Times New Roman"/>
                <w:sz w:val="28"/>
                <w:szCs w:val="28"/>
              </w:rPr>
            </w:pPr>
            <w:r>
              <w:rPr>
                <w:rFonts w:ascii="Times New Roman" w:eastAsia="Times New Roman" w:hAnsi="Times New Roman"/>
                <w:sz w:val="28"/>
                <w:szCs w:val="28"/>
              </w:rPr>
              <w:t>Разработано на основе программы:</w:t>
            </w:r>
          </w:p>
        </w:tc>
        <w:tc>
          <w:tcPr>
            <w:tcW w:w="4678" w:type="dxa"/>
          </w:tcPr>
          <w:p w:rsidR="00EE02D0" w:rsidRDefault="00EE02D0" w:rsidP="004C7047">
            <w:pPr>
              <w:widowControl w:val="0"/>
              <w:autoSpaceDE w:val="0"/>
              <w:autoSpaceDN w:val="0"/>
              <w:adjustRightInd w:val="0"/>
              <w:spacing w:after="0" w:line="240" w:lineRule="auto"/>
              <w:jc w:val="both"/>
              <w:rPr>
                <w:rFonts w:ascii="Times New Roman" w:hAnsi="Times New Roman"/>
                <w:color w:val="000000"/>
                <w:sz w:val="28"/>
                <w:szCs w:val="28"/>
              </w:rPr>
            </w:pPr>
            <w:r w:rsidRPr="00576574">
              <w:rPr>
                <w:rFonts w:ascii="Times New Roman" w:hAnsi="Times New Roman"/>
                <w:color w:val="000000"/>
                <w:sz w:val="28"/>
                <w:szCs w:val="28"/>
              </w:rPr>
              <w:t xml:space="preserve"> </w:t>
            </w:r>
            <w:r>
              <w:rPr>
                <w:rFonts w:ascii="Times New Roman" w:hAnsi="Times New Roman"/>
                <w:color w:val="000000"/>
                <w:sz w:val="28"/>
                <w:szCs w:val="28"/>
              </w:rPr>
              <w:t xml:space="preserve">к линии УМК по биологии В. И. </w:t>
            </w:r>
            <w:proofErr w:type="spellStart"/>
            <w:r>
              <w:rPr>
                <w:rFonts w:ascii="Times New Roman" w:hAnsi="Times New Roman"/>
                <w:color w:val="000000"/>
                <w:sz w:val="28"/>
                <w:szCs w:val="28"/>
              </w:rPr>
              <w:t>Сивоглазова</w:t>
            </w:r>
            <w:proofErr w:type="spellEnd"/>
            <w:r>
              <w:rPr>
                <w:rFonts w:ascii="Times New Roman" w:hAnsi="Times New Roman"/>
                <w:color w:val="000000"/>
                <w:sz w:val="28"/>
                <w:szCs w:val="28"/>
              </w:rPr>
              <w:t xml:space="preserve">. Базовый уровень. Авторы: И. Б. Агафонова, Н. В. Бабичев, В. И. </w:t>
            </w:r>
            <w:proofErr w:type="spellStart"/>
            <w:r>
              <w:rPr>
                <w:rFonts w:ascii="Times New Roman" w:hAnsi="Times New Roman"/>
                <w:color w:val="000000"/>
                <w:sz w:val="28"/>
                <w:szCs w:val="28"/>
              </w:rPr>
              <w:t>Сивоглазов</w:t>
            </w:r>
            <w:proofErr w:type="spellEnd"/>
            <w:r w:rsidR="001101A9">
              <w:rPr>
                <w:rFonts w:ascii="Times New Roman" w:hAnsi="Times New Roman"/>
                <w:color w:val="000000"/>
                <w:sz w:val="28"/>
                <w:szCs w:val="28"/>
              </w:rPr>
              <w:t xml:space="preserve"> </w:t>
            </w:r>
          </w:p>
          <w:p w:rsidR="001101A9" w:rsidRDefault="001101A9" w:rsidP="00EE02D0">
            <w:pPr>
              <w:widowControl w:val="0"/>
              <w:autoSpaceDE w:val="0"/>
              <w:autoSpaceDN w:val="0"/>
              <w:adjustRightInd w:val="0"/>
              <w:spacing w:line="413" w:lineRule="exact"/>
              <w:jc w:val="both"/>
              <w:rPr>
                <w:rFonts w:ascii="Times New Roman" w:hAnsi="Times New Roman" w:cs="Times New Roman"/>
                <w:sz w:val="28"/>
                <w:szCs w:val="28"/>
              </w:rPr>
            </w:pPr>
          </w:p>
        </w:tc>
      </w:tr>
      <w:tr w:rsidR="00EE02D0" w:rsidTr="002A135E">
        <w:tc>
          <w:tcPr>
            <w:tcW w:w="2693" w:type="dxa"/>
            <w:hideMark/>
          </w:tcPr>
          <w:p w:rsidR="00EE02D0" w:rsidRDefault="005C5CBA" w:rsidP="005C5CBA">
            <w:pPr>
              <w:rPr>
                <w:rFonts w:ascii="Times New Roman" w:eastAsia="Times New Roman" w:hAnsi="Times New Roman" w:cs="Times New Roman"/>
                <w:sz w:val="28"/>
                <w:szCs w:val="28"/>
              </w:rPr>
            </w:pPr>
            <w:proofErr w:type="gramStart"/>
            <w:r>
              <w:rPr>
                <w:rFonts w:ascii="Times New Roman" w:eastAsia="Times New Roman" w:hAnsi="Times New Roman"/>
                <w:sz w:val="28"/>
                <w:szCs w:val="28"/>
              </w:rPr>
              <w:t xml:space="preserve">Соответствует:   </w:t>
            </w:r>
            <w:proofErr w:type="gramEnd"/>
            <w:r>
              <w:rPr>
                <w:rFonts w:ascii="Times New Roman" w:eastAsia="Times New Roman" w:hAnsi="Times New Roman"/>
                <w:sz w:val="28"/>
                <w:szCs w:val="28"/>
              </w:rPr>
              <w:t xml:space="preserve"> </w:t>
            </w:r>
            <w:r w:rsidR="00EE02D0">
              <w:rPr>
                <w:rFonts w:ascii="Times New Roman" w:eastAsia="Times New Roman" w:hAnsi="Times New Roman"/>
                <w:sz w:val="28"/>
                <w:szCs w:val="28"/>
              </w:rPr>
              <w:t xml:space="preserve">                                  </w:t>
            </w:r>
          </w:p>
        </w:tc>
        <w:tc>
          <w:tcPr>
            <w:tcW w:w="4678" w:type="dxa"/>
          </w:tcPr>
          <w:p w:rsidR="00EE02D0" w:rsidRDefault="00EE02D0" w:rsidP="004C704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Требованиям Федерального государственного образовательного стандарта среднего общего образования</w:t>
            </w:r>
          </w:p>
        </w:tc>
      </w:tr>
    </w:tbl>
    <w:p w:rsidR="00EE02D0" w:rsidRDefault="00EE02D0" w:rsidP="00EE02D0">
      <w:pPr>
        <w:jc w:val="center"/>
        <w:rPr>
          <w:rFonts w:ascii="Times New Roman" w:eastAsia="Times New Roman" w:hAnsi="Times New Roman"/>
          <w:b/>
          <w:sz w:val="28"/>
          <w:szCs w:val="28"/>
        </w:rPr>
      </w:pPr>
    </w:p>
    <w:p w:rsidR="00EE02D0" w:rsidRDefault="00EE02D0" w:rsidP="00EE02D0">
      <w:pPr>
        <w:rPr>
          <w:rFonts w:ascii="Times New Roman" w:eastAsia="Times New Roman" w:hAnsi="Times New Roman"/>
          <w:b/>
          <w:sz w:val="28"/>
          <w:szCs w:val="28"/>
        </w:rPr>
      </w:pPr>
    </w:p>
    <w:p w:rsidR="00EE02D0" w:rsidRDefault="00EE02D0" w:rsidP="00EE02D0">
      <w:pPr>
        <w:rPr>
          <w:rFonts w:ascii="Times New Roman" w:eastAsia="Times New Roman" w:hAnsi="Times New Roman"/>
          <w:b/>
          <w:sz w:val="28"/>
          <w:szCs w:val="28"/>
        </w:rPr>
      </w:pPr>
    </w:p>
    <w:p w:rsidR="00EE02D0" w:rsidRDefault="00EE02D0" w:rsidP="00EE02D0">
      <w:pPr>
        <w:rPr>
          <w:rFonts w:ascii="Times New Roman" w:eastAsia="Times New Roman" w:hAnsi="Times New Roman"/>
          <w:b/>
          <w:sz w:val="28"/>
          <w:szCs w:val="28"/>
        </w:rPr>
      </w:pPr>
    </w:p>
    <w:p w:rsidR="00EE02D0" w:rsidRDefault="00EE02D0" w:rsidP="00EE02D0">
      <w:pPr>
        <w:rPr>
          <w:rFonts w:ascii="Times New Roman" w:eastAsia="Times New Roman" w:hAnsi="Times New Roman"/>
          <w:b/>
          <w:sz w:val="28"/>
          <w:szCs w:val="28"/>
        </w:rPr>
      </w:pPr>
    </w:p>
    <w:p w:rsidR="00EE02D0" w:rsidRDefault="00EE02D0" w:rsidP="00EE02D0">
      <w:pPr>
        <w:rPr>
          <w:rFonts w:ascii="Times New Roman" w:eastAsia="Times New Roman" w:hAnsi="Times New Roman"/>
          <w:b/>
          <w:sz w:val="28"/>
          <w:szCs w:val="28"/>
        </w:rPr>
      </w:pPr>
    </w:p>
    <w:p w:rsidR="00EE02D0" w:rsidRDefault="00EE02D0" w:rsidP="00EE02D0">
      <w:pPr>
        <w:rPr>
          <w:rFonts w:ascii="Times New Roman" w:eastAsia="Times New Roman" w:hAnsi="Times New Roman"/>
          <w:b/>
          <w:sz w:val="28"/>
          <w:szCs w:val="28"/>
        </w:rPr>
      </w:pPr>
    </w:p>
    <w:p w:rsidR="00EE02D0" w:rsidRDefault="00EE02D0" w:rsidP="00EE02D0">
      <w:pPr>
        <w:rPr>
          <w:rFonts w:ascii="Times New Roman" w:eastAsia="Times New Roman" w:hAnsi="Times New Roman"/>
          <w:b/>
          <w:sz w:val="28"/>
          <w:szCs w:val="28"/>
        </w:rPr>
      </w:pPr>
    </w:p>
    <w:p w:rsidR="00EE02D0" w:rsidRDefault="00EE02D0" w:rsidP="00EE02D0">
      <w:pPr>
        <w:jc w:val="center"/>
        <w:rPr>
          <w:rFonts w:ascii="Times New Roman" w:eastAsia="Times New Roman" w:hAnsi="Times New Roman"/>
          <w:sz w:val="28"/>
          <w:szCs w:val="28"/>
        </w:rPr>
      </w:pPr>
    </w:p>
    <w:p w:rsidR="00EE02D0" w:rsidRDefault="00EE02D0" w:rsidP="00EE02D0">
      <w:pPr>
        <w:jc w:val="center"/>
        <w:rPr>
          <w:rFonts w:ascii="Times New Roman" w:eastAsia="Times New Roman" w:hAnsi="Times New Roman"/>
          <w:sz w:val="28"/>
          <w:szCs w:val="28"/>
        </w:rPr>
      </w:pPr>
    </w:p>
    <w:p w:rsidR="00EE02D0" w:rsidRDefault="00EE02D0" w:rsidP="00EE02D0">
      <w:pPr>
        <w:jc w:val="center"/>
        <w:rPr>
          <w:rFonts w:ascii="Times New Roman" w:eastAsia="Times New Roman" w:hAnsi="Times New Roman"/>
          <w:sz w:val="28"/>
          <w:szCs w:val="28"/>
        </w:rPr>
      </w:pPr>
    </w:p>
    <w:p w:rsidR="00FE5117" w:rsidRDefault="000715D8" w:rsidP="00FE5117">
      <w:pPr>
        <w:jc w:val="center"/>
        <w:rPr>
          <w:rFonts w:ascii="Times New Roman" w:eastAsia="Times New Roman" w:hAnsi="Times New Roman"/>
          <w:sz w:val="28"/>
          <w:szCs w:val="28"/>
        </w:rPr>
      </w:pPr>
      <w:r>
        <w:rPr>
          <w:rFonts w:ascii="Times New Roman" w:eastAsia="Times New Roman" w:hAnsi="Times New Roman"/>
          <w:sz w:val="28"/>
          <w:szCs w:val="28"/>
        </w:rPr>
        <w:t>Нижний Новгород 2021</w:t>
      </w:r>
    </w:p>
    <w:p w:rsidR="00FE5117" w:rsidRDefault="00FE5117" w:rsidP="00FE5117">
      <w:pPr>
        <w:jc w:val="center"/>
        <w:rPr>
          <w:rFonts w:ascii="Times New Roman" w:eastAsia="Times New Roman" w:hAnsi="Times New Roman"/>
          <w:sz w:val="28"/>
          <w:szCs w:val="28"/>
        </w:rPr>
      </w:pPr>
    </w:p>
    <w:p w:rsidR="005A7B96" w:rsidRPr="005A7B96" w:rsidRDefault="005A7B96" w:rsidP="005A7B96">
      <w:pPr>
        <w:jc w:val="center"/>
        <w:rPr>
          <w:rFonts w:ascii="Times New Roman" w:hAnsi="Times New Roman" w:cs="Times New Roman"/>
          <w:b/>
        </w:rPr>
      </w:pPr>
      <w:r w:rsidRPr="005A7B96">
        <w:rPr>
          <w:rFonts w:ascii="Times New Roman" w:hAnsi="Times New Roman" w:cs="Times New Roman"/>
          <w:b/>
        </w:rPr>
        <w:lastRenderedPageBreak/>
        <w:t>ПЛАНИРУЕМЫЕ РЕЗУЛЬТАТЫ ОСВОЕНИЯ УЧЕБНОГО ПРЕДМЕТА</w:t>
      </w:r>
    </w:p>
    <w:p w:rsidR="005A7B96" w:rsidRPr="0045499F" w:rsidRDefault="005A7B96" w:rsidP="00CA080E">
      <w:pPr>
        <w:jc w:val="both"/>
        <w:rPr>
          <w:rFonts w:ascii="Times New Roman" w:hAnsi="Times New Roman" w:cs="Times New Roman"/>
          <w:b/>
          <w:bCs/>
          <w:sz w:val="24"/>
          <w:szCs w:val="24"/>
        </w:rPr>
      </w:pPr>
      <w:r w:rsidRPr="0045499F">
        <w:rPr>
          <w:rFonts w:ascii="Times New Roman" w:hAnsi="Times New Roman" w:cs="Times New Roman"/>
          <w:b/>
          <w:bCs/>
        </w:rPr>
        <w:t xml:space="preserve"> </w:t>
      </w:r>
      <w:r w:rsidRPr="0045499F">
        <w:rPr>
          <w:rFonts w:ascii="Times New Roman" w:hAnsi="Times New Roman" w:cs="Times New Roman"/>
          <w:b/>
          <w:bCs/>
          <w:sz w:val="24"/>
          <w:szCs w:val="24"/>
        </w:rPr>
        <w:t>Личностные результаты</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формирование собственной позиции по отношению к биологической информации, получаемой из разных источников;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готовность и способность к образованию, в том числе самообразованию, на протяжении всей жизни;</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сознательное отношение к непрерывному образованию как условию успешной профессиональной и общественной деятельности;</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проявление чувства российской гражданской идентичности, патриотизма, любви и уважения к Отечеству, чувства гордости за свою Родину;</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ответственное отношение к учебе, готовность и способность к самообразованию;</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формирование мотивации к обучению и познанию, осознанному выбору будущей профессии; - способность строить индивидуальную образовательную траекторию;</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формирование целостного естественнонаучного мировоззрения;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соблюдение правил поведения в природе; - умение реализовывать теоретические познания на практике;</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способность признавать собственные ошибки и исправлять их;</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умение аргументированно и обоснованно отстаивать свою точку зрения;</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критичное отношение к собственным поступкам, осознание ответственности за их результаты; - уважительное и доброжелательное отношение к другим людям;</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умение слушать и слышать других, вести дискуссию, оперировать фактами</w:t>
      </w:r>
    </w:p>
    <w:p w:rsidR="005A7B96" w:rsidRPr="008D28BA" w:rsidRDefault="005A7B96" w:rsidP="00CA080E">
      <w:pPr>
        <w:jc w:val="both"/>
        <w:rPr>
          <w:rFonts w:ascii="Times New Roman" w:hAnsi="Times New Roman" w:cs="Times New Roman"/>
          <w:b/>
          <w:sz w:val="24"/>
          <w:szCs w:val="24"/>
        </w:rPr>
      </w:pPr>
      <w:r w:rsidRPr="005A7B96">
        <w:rPr>
          <w:rFonts w:ascii="Times New Roman" w:hAnsi="Times New Roman" w:cs="Times New Roman"/>
          <w:sz w:val="24"/>
          <w:szCs w:val="24"/>
        </w:rPr>
        <w:t xml:space="preserve"> </w:t>
      </w:r>
      <w:r w:rsidRPr="008D28BA">
        <w:rPr>
          <w:rFonts w:ascii="Times New Roman" w:hAnsi="Times New Roman" w:cs="Times New Roman"/>
          <w:b/>
          <w:sz w:val="24"/>
          <w:szCs w:val="24"/>
        </w:rPr>
        <w:t>Метапредметные результаты</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овладение составляющими проектной и исследовательской деятельности по изучению общих биологических закономерностей, свойственных живой природе;</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умение самостоятельно определять цели и составлять планы;</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способность самостоятельно осуществлять, контролировать и корректировать учебную и внеучебную (включая внешкольную) деятельность; выбирать успешные стратегии в различных ситуациях;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умение осуществлять самостоятельную информационно-познавательную деятельность,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 умение работать с учебником, составлять конспект параграфа;</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умение разрабатывать план-конспект темы, используя разные источники информации; - умение готовить устные сообщения и рефераты на заданную тему;</w:t>
      </w:r>
    </w:p>
    <w:p w:rsidR="00CA5690"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умение пользоваться поисковыми системами интернета.</w:t>
      </w:r>
    </w:p>
    <w:p w:rsidR="00CA5690" w:rsidRDefault="00CA5690" w:rsidP="00CA080E">
      <w:pPr>
        <w:jc w:val="both"/>
        <w:rPr>
          <w:rFonts w:ascii="Times New Roman" w:hAnsi="Times New Roman" w:cs="Times New Roman"/>
          <w:b/>
          <w:sz w:val="24"/>
          <w:szCs w:val="24"/>
        </w:rPr>
      </w:pPr>
    </w:p>
    <w:p w:rsidR="00CA5690" w:rsidRDefault="00CA5690" w:rsidP="00CA080E">
      <w:pPr>
        <w:jc w:val="both"/>
        <w:rPr>
          <w:rFonts w:ascii="Times New Roman" w:hAnsi="Times New Roman" w:cs="Times New Roman"/>
          <w:b/>
          <w:sz w:val="24"/>
          <w:szCs w:val="24"/>
        </w:rPr>
      </w:pPr>
    </w:p>
    <w:p w:rsidR="00CA5690" w:rsidRDefault="00CA5690" w:rsidP="00CA080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П</w:t>
      </w:r>
      <w:r w:rsidR="005A7B96" w:rsidRPr="00CA5690">
        <w:rPr>
          <w:rFonts w:ascii="Times New Roman" w:hAnsi="Times New Roman" w:cs="Times New Roman"/>
          <w:b/>
          <w:sz w:val="24"/>
          <w:szCs w:val="24"/>
        </w:rPr>
        <w:t xml:space="preserve">редметные результаты </w:t>
      </w:r>
    </w:p>
    <w:p w:rsidR="00CA5690"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формирование представлений о роли и месте биологии в современной научной картине мира;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понимание роли биологии в формировании кругозора и функциональной грамотности человека для решения практических задач;</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овладение основополагающими понятиями и представлениями о живой природе, ее уровневой организации и эволюции;</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выявление существенных признаков биологических объектов и процессов;</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приведение доказательств (аргументации) родства человека с млекопитающими животными; взаимосвязи человека и окружающей среды;</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сравнение биологических объектов и процессов, умение делать выводы и умозаключения на основе сравнения;</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уверенное пользование биологической терминологией и символикой;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овладение способами выявления и оценки антропогенных изменений в природе;</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формирование умений объяснять результаты биологических экспериментов, решать элементарные биологические задачи.</w:t>
      </w:r>
    </w:p>
    <w:p w:rsidR="005A7B96" w:rsidRPr="00CA5690" w:rsidRDefault="00CA5690" w:rsidP="00CA080E">
      <w:pPr>
        <w:jc w:val="both"/>
        <w:rPr>
          <w:rFonts w:ascii="Times New Roman" w:hAnsi="Times New Roman" w:cs="Times New Roman"/>
          <w:b/>
          <w:sz w:val="24"/>
          <w:szCs w:val="24"/>
        </w:rPr>
      </w:pPr>
      <w:r w:rsidRPr="00CA5690">
        <w:rPr>
          <w:rFonts w:ascii="Times New Roman" w:hAnsi="Times New Roman" w:cs="Times New Roman"/>
          <w:b/>
          <w:sz w:val="24"/>
          <w:szCs w:val="24"/>
        </w:rPr>
        <w:t>Выпускник на базовом уровне научится:</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раскрывать на примерах роль биологии в формировании современной картины мира и практической деятельности людей;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понимать и описывать взаимосвязь между естественными науками: биологией, физикой, химией; устанавливать взаимосвязи природных явлений</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использовать основные методы научного познания в учебных биологических исследованиях; - приводить эксперименты по изучению биологических объектов, явлений, объяснять результаты экспериментов;</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анализировать их, формулировать выводы;</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формулировать гипотезы на основании предложенной биологической информации и предлагать варианты проверки гипотез;</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сравнивать биологические объекты между собой по заданным критериям, делать выводы, умозаключения на основе сравнения;</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обосновывать единство живой и неживой природы, родство живых организмов, взаимосвязи друг с другом и окружающей средой;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распознавать клетки по описанию, на схематических изображениях и устанавливать связь строения и функций;</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распознавать популяции и биологический вид по основным признакам; описывать фенотип многоклеточных растений и животных по морфологическому критерию;</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объяснять многообразие организмов, применяя эволюционную теорию;</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объяснять причины наследственности и выявлять изменчивость у организмов;</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оценивать достоверность биологической информации, полученной из разных источников, выделять необходимую информацию для использования в учебной деятельности и решения практических задач;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представлять биологическую информацию в виде текста, таблицы, графика, диаграммы и делать выводы на основание представленных данных;</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объяснять последствия влияния негативных веществ, различных мутагенов; </w:t>
      </w:r>
    </w:p>
    <w:p w:rsidR="00CA5690"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объяснять возможные причины наследственных заболеваний.</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w:t>
      </w:r>
      <w:r w:rsidRPr="00CA5690">
        <w:rPr>
          <w:rFonts w:ascii="Times New Roman" w:hAnsi="Times New Roman" w:cs="Times New Roman"/>
          <w:b/>
          <w:sz w:val="24"/>
          <w:szCs w:val="24"/>
        </w:rPr>
        <w:t>Выпускник на базовом уровне получит возможность научиться</w:t>
      </w:r>
      <w:r w:rsidRPr="005A7B96">
        <w:rPr>
          <w:rFonts w:ascii="Times New Roman" w:hAnsi="Times New Roman" w:cs="Times New Roman"/>
          <w:sz w:val="24"/>
          <w:szCs w:val="24"/>
        </w:rPr>
        <w:t xml:space="preserve">: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давать научное объяснение биологическим фактам, процессам, явлениям, закономерностям, использовать биологические теории, учение о биосфере, законы наследственности и закономерности изменчивости;</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характеризовать современные направления в развитии биологии; - описывать их возможное использование в практической деятельности;</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сравнивать способы деления клетки (митоз и мейоз);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решать задачи на построение фрагмента второй цепи ДНК по предложенному фрагменту первой, и</w:t>
      </w:r>
      <w:r>
        <w:rPr>
          <w:rFonts w:ascii="Times New Roman" w:hAnsi="Times New Roman" w:cs="Times New Roman"/>
          <w:sz w:val="24"/>
          <w:szCs w:val="24"/>
        </w:rPr>
        <w:t>-</w:t>
      </w:r>
      <w:r w:rsidRPr="005A7B96">
        <w:rPr>
          <w:rFonts w:ascii="Times New Roman" w:hAnsi="Times New Roman" w:cs="Times New Roman"/>
          <w:sz w:val="24"/>
          <w:szCs w:val="24"/>
        </w:rPr>
        <w:t>НК по участку ДНК;</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решать задачи на определение количества хромосом в соматических и половых клетках, а также в клетках перед началом деления и по его окончанию;</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решать генетические задачи на моногибридное скрещивание и составлять схемы моногибридного скрещивания, применяя законы наследственности и используя биологическую терминологию и символику;</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xml:space="preserve"> - устанавливать тип наследования и характер проявления признака по заданной схеме родословной, применяя законы наследственности; </w:t>
      </w:r>
    </w:p>
    <w:p w:rsidR="005A7B96" w:rsidRPr="005A7B96" w:rsidRDefault="005A7B96" w:rsidP="00CA080E">
      <w:pPr>
        <w:jc w:val="both"/>
        <w:rPr>
          <w:rFonts w:ascii="Times New Roman" w:hAnsi="Times New Roman" w:cs="Times New Roman"/>
          <w:sz w:val="24"/>
          <w:szCs w:val="24"/>
        </w:rPr>
      </w:pPr>
      <w:r w:rsidRPr="005A7B96">
        <w:rPr>
          <w:rFonts w:ascii="Times New Roman" w:hAnsi="Times New Roman" w:cs="Times New Roman"/>
          <w:sz w:val="24"/>
          <w:szCs w:val="24"/>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06675E" w:rsidRPr="00FE5117" w:rsidRDefault="0006675E" w:rsidP="005C5CBA">
      <w:pPr>
        <w:jc w:val="center"/>
        <w:rPr>
          <w:rFonts w:ascii="Times New Roman" w:hAnsi="Times New Roman" w:cs="Times New Roman"/>
          <w:b/>
          <w:bCs/>
          <w:sz w:val="28"/>
          <w:szCs w:val="28"/>
        </w:rPr>
      </w:pPr>
      <w:r w:rsidRPr="00FE5117">
        <w:rPr>
          <w:rFonts w:ascii="Times New Roman" w:hAnsi="Times New Roman" w:cs="Times New Roman"/>
          <w:b/>
          <w:bCs/>
          <w:sz w:val="28"/>
          <w:szCs w:val="28"/>
        </w:rPr>
        <w:t>Содержание учебного предмета</w:t>
      </w:r>
    </w:p>
    <w:p w:rsidR="00150C52" w:rsidRDefault="005C5CBA" w:rsidP="00CA080E">
      <w:pPr>
        <w:jc w:val="both"/>
        <w:rPr>
          <w:rFonts w:ascii="Times New Roman" w:hAnsi="Times New Roman" w:cs="Times New Roman"/>
          <w:sz w:val="24"/>
          <w:szCs w:val="24"/>
        </w:rPr>
      </w:pPr>
      <w:r>
        <w:rPr>
          <w:rFonts w:ascii="Times New Roman" w:hAnsi="Times New Roman" w:cs="Times New Roman"/>
          <w:b/>
          <w:sz w:val="24"/>
          <w:szCs w:val="24"/>
        </w:rPr>
        <w:t xml:space="preserve">Введение. </w:t>
      </w:r>
      <w:r w:rsidR="00150C52" w:rsidRPr="00150C52">
        <w:rPr>
          <w:rFonts w:ascii="Times New Roman" w:hAnsi="Times New Roman" w:cs="Times New Roman"/>
          <w:sz w:val="24"/>
          <w:szCs w:val="24"/>
        </w:rPr>
        <w:t xml:space="preserve"> Место курса «Общая биология» в системе естественно-научных дисциплин, а также среди биологических наук. Цель и задачи курса. Значение предмета для понимания единства всего живого, взаимосвязи всех частей биосферы Земли. Система живой природы. Царства живой природы. </w:t>
      </w:r>
    </w:p>
    <w:p w:rsidR="00150C52" w:rsidRPr="00150C52" w:rsidRDefault="00150C52" w:rsidP="00CA080E">
      <w:pPr>
        <w:jc w:val="both"/>
        <w:rPr>
          <w:rFonts w:ascii="Times New Roman" w:hAnsi="Times New Roman" w:cs="Times New Roman"/>
          <w:b/>
          <w:sz w:val="24"/>
          <w:szCs w:val="24"/>
        </w:rPr>
      </w:pPr>
      <w:r w:rsidRPr="00150C52">
        <w:rPr>
          <w:rFonts w:ascii="Times New Roman" w:hAnsi="Times New Roman" w:cs="Times New Roman"/>
          <w:b/>
          <w:sz w:val="24"/>
          <w:szCs w:val="24"/>
        </w:rPr>
        <w:t>Раздел 1 Биология как наука. Методы научного познания</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 КРАТКАЯ ИСТОРИЯ РАЗВИТИЯ БИОЛОГИИ Структура биологии как науки. Биологические науки о форме и строении организмов. Систематика. Эволюционное учение. Классификация биологических наук. Этапы развития биологии. Демонстрация. Биографии и портреты (изображения) ученых, внесших вклад в становление и развитие биологии как науки.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1.2 СУЩНОСТЬ ЖИЗНИ И СВОЙСТВА ЖИВОГО Определение жизни. Химический состав и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Ритмичность процессов жизнедеятельности. Дискретность и целостность. Демонстрация. Свойства живого (анимация).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1.3 УРОВНИ ОРГАНИЗАЦИИ ЖИВОЙ МАТЕРИИ. МЕТОДЫ БИОЛОГИИ Уровни организации живой природы. Иерархия уровней. Методы познания живой природы и их особенности. Демонстрация. Уровни организации живой материи (анимация). </w:t>
      </w:r>
    </w:p>
    <w:p w:rsidR="00150C52" w:rsidRPr="00150C52" w:rsidRDefault="00150C52" w:rsidP="00CA080E">
      <w:pPr>
        <w:jc w:val="both"/>
        <w:rPr>
          <w:rFonts w:ascii="Times New Roman" w:hAnsi="Times New Roman" w:cs="Times New Roman"/>
          <w:b/>
          <w:sz w:val="24"/>
          <w:szCs w:val="24"/>
        </w:rPr>
      </w:pPr>
      <w:r w:rsidRPr="00150C52">
        <w:rPr>
          <w:rFonts w:ascii="Times New Roman" w:hAnsi="Times New Roman" w:cs="Times New Roman"/>
          <w:b/>
          <w:sz w:val="24"/>
          <w:szCs w:val="24"/>
        </w:rPr>
        <w:t xml:space="preserve">Раздел 2 Клетка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2.1 ИСТОРИЯ ИЗУЧЕНИЯ КЛЕТКИ. КЛЕТОЧНАЯ ТЕОРИЯ Клетка как структурная и функциональная единица живого. История изучения клетки. Прокариотическая и эукариотическая клетки. Принципиальная схема строения клетки. Клеточная теория и ее основные положения. Демонстрация. Принципиальные схемы устройства светового и электронного микроскопов. Модели клетки. Микропрепараты клеток растений, животных и одноклеточных грибов. Материалы, рассказывающие о биографиях ученых, внесших вклад в развитие клеточной теории.</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2.2 ХИМИЧЕСКИЙ СОСТАВ КЛЕТКИ Элементный состав клетки. Распространенность элементов, их вклад в образование живой материи и объектов неживой природы. Макроэлементы, микроэлементы, </w:t>
      </w:r>
      <w:proofErr w:type="spellStart"/>
      <w:r w:rsidRPr="00150C52">
        <w:rPr>
          <w:rFonts w:ascii="Times New Roman" w:hAnsi="Times New Roman" w:cs="Times New Roman"/>
          <w:sz w:val="24"/>
          <w:szCs w:val="24"/>
        </w:rPr>
        <w:t>ультрамикроэлементы</w:t>
      </w:r>
      <w:proofErr w:type="spellEnd"/>
      <w:r w:rsidRPr="00150C52">
        <w:rPr>
          <w:rFonts w:ascii="Times New Roman" w:hAnsi="Times New Roman" w:cs="Times New Roman"/>
          <w:sz w:val="24"/>
          <w:szCs w:val="24"/>
        </w:rPr>
        <w:t xml:space="preserve">; их вклад в образование неорганических и органических молекул живого вещества. Демонстрация. Схема (диаграмма) распределения химических элементов в неживой и живой природе.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2.3 НЕОРГАНИЧЕСКИЕ ВЕЩЕСТВА КЛЕТКИ 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2.4 ОРГАНИЧЕСКИЕ ВЕЩЕСТВА. ОБЩАЯ ХАРАКТЕРИСТИКА. ЛИПИДЫ Органические молекулы. Низкомолекулярные и высокомолекулярные соединения. Липиды: строение, классификация и биологическая роль.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2.5 ОРГАНИЧЕСКИЕ ВЕЩЕСТВА. УГЛЕВОДЫ. БЕЛКИ Углеводы: строение и биологическая роль. Моносахариды и полисахариды. Белки — биологические полимеры; их структурная организация. Функции белковых молекул. Белки-ферменты. Структуры белка: первичная, вторичная, третичная, четвертичная. Денатурация и </w:t>
      </w:r>
      <w:proofErr w:type="spellStart"/>
      <w:r w:rsidRPr="00150C52">
        <w:rPr>
          <w:rFonts w:ascii="Times New Roman" w:hAnsi="Times New Roman" w:cs="Times New Roman"/>
          <w:sz w:val="24"/>
          <w:szCs w:val="24"/>
        </w:rPr>
        <w:t>ренатурация</w:t>
      </w:r>
      <w:proofErr w:type="spellEnd"/>
      <w:r w:rsidRPr="00150C52">
        <w:rPr>
          <w:rFonts w:ascii="Times New Roman" w:hAnsi="Times New Roman" w:cs="Times New Roman"/>
          <w:sz w:val="24"/>
          <w:szCs w:val="24"/>
        </w:rPr>
        <w:t xml:space="preserve"> белков. Демонстрация. Объемные модели структурной организации биологических полимеров — белков.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2.6 ОРГАНИЧЕСКИЕ ВЕЩЕСТВА. НУКЛЕИНОВЫЕ КИСЛОТЫ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rsidRPr="00150C52">
        <w:rPr>
          <w:rFonts w:ascii="Times New Roman" w:hAnsi="Times New Roman" w:cs="Times New Roman"/>
          <w:sz w:val="24"/>
          <w:szCs w:val="24"/>
        </w:rPr>
        <w:t>рибосомальные</w:t>
      </w:r>
      <w:proofErr w:type="spellEnd"/>
      <w:r w:rsidRPr="00150C52">
        <w:rPr>
          <w:rFonts w:ascii="Times New Roman" w:hAnsi="Times New Roman" w:cs="Times New Roman"/>
          <w:sz w:val="24"/>
          <w:szCs w:val="24"/>
        </w:rPr>
        <w:t xml:space="preserve"> РНК. Демонстрация. Объемные модели нуклеиновых кислот</w:t>
      </w:r>
      <w:r>
        <w:rPr>
          <w:rFonts w:ascii="Times New Roman" w:hAnsi="Times New Roman" w:cs="Times New Roman"/>
          <w:sz w:val="24"/>
          <w:szCs w:val="24"/>
        </w:rPr>
        <w:t>.</w:t>
      </w:r>
    </w:p>
    <w:p w:rsidR="00150C52" w:rsidRDefault="00150C52" w:rsidP="00CA080E">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150C52">
        <w:rPr>
          <w:rFonts w:ascii="Times New Roman" w:hAnsi="Times New Roman" w:cs="Times New Roman"/>
          <w:sz w:val="24"/>
          <w:szCs w:val="24"/>
        </w:rPr>
        <w:t>Тема</w:t>
      </w:r>
      <w:proofErr w:type="gramEnd"/>
      <w:r w:rsidRPr="00150C52">
        <w:rPr>
          <w:rFonts w:ascii="Times New Roman" w:hAnsi="Times New Roman" w:cs="Times New Roman"/>
          <w:sz w:val="24"/>
          <w:szCs w:val="24"/>
        </w:rPr>
        <w:t xml:space="preserve"> 2.7 ЭУКАРИОТИЧЕСКАЯ КЛЕТКА. ЦИТОПЛАЗМА. ОРГАНОИДЫ Эукариотическая клетка. Плазматическая мембрана и ее функции. Цитоплазма эукариотической клетки. Органоиды цитоплазмы, их структура и функции. Классификация органоидов. Цитоскелет. Включения, их значение и роль в метаболизме клеток. Особенности строения растительной клетки. Демонстрация. Модели клетки. Схемы строения органоидов растительной и животной клеток. Лабораторные и практические работы Органоиды клетки (виртуально с помощью мультимедийного приложения к учебнику). Приготовление и описание микропрепаратов клеток растений.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2.8 КЛЕТОЧНОЕ ЯДРО. ХРОМОСОМЫ Клеточное ядро — центр управления жизнедеятельностью клетки. Структуры клеточного ядра: ядерная оболочка, хроматин (гетерохроматин), ядрышко. Хромосомы. Кариотип.</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2.9 ПРОКАРИОТИЧЕСКАЯ КЛЕТКА 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Лабораторные и практические работы Изучение клеток бактерий на готовых микропрепаратах.</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2.10 РЕАЛИЗАЦИЯ НАСЛЕДСТВЕННОЙ ИНФОРМАЦИИ В КЛЕТКЕ Ген, генетический код, свойства генетического кода. Этапы реализации генетической информации в клетке (транскрипция и трансляция). Демонстрация. Таблица генетического кода. Пространственная модель ДНК. Схема биосинтеза белка.</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2.11 НЕКЛЕТОЧНАЯ ФОРМА ЖИЗНИ: ВИРУСЫ Особенности строения и размножения вирусов. Жизненный цикл ВИЧ. Вирусные заболевания и профилактика их распространения. СПИД и меры его профилактики. Демонстрация. Схема строения вируса.</w:t>
      </w:r>
    </w:p>
    <w:p w:rsidR="00150C52" w:rsidRPr="00150C52" w:rsidRDefault="00150C52" w:rsidP="00CA080E">
      <w:pPr>
        <w:jc w:val="both"/>
        <w:rPr>
          <w:rFonts w:ascii="Times New Roman" w:hAnsi="Times New Roman" w:cs="Times New Roman"/>
          <w:b/>
          <w:sz w:val="24"/>
          <w:szCs w:val="24"/>
        </w:rPr>
      </w:pPr>
      <w:r w:rsidRPr="00150C52">
        <w:rPr>
          <w:rFonts w:ascii="Times New Roman" w:hAnsi="Times New Roman" w:cs="Times New Roman"/>
          <w:b/>
          <w:sz w:val="24"/>
          <w:szCs w:val="24"/>
        </w:rPr>
        <w:t xml:space="preserve"> Раздел 3 Организм</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3.1 ОРГАНИЗМ — ЕДИНОЕ ЦЕЛОЕ. МНОГООБРАЗИЕ ОРГАНИЗМОВ Разнообразие организмов (одноклеточные и многоклеточные организмы). Многоклеточный организм как дискретная система (ткани, органы). Колониальные организмы. Демонстрация. Примеры одноклеточных и многоклеточных организмов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3.2 ОБМЕН ВЕЩЕСТВ И ПРЕВРАЩЕНИЕ ЭНЕРГИИ. ЭНЕРГЕТИЧЕСКИЙ ОБМЕН </w:t>
      </w:r>
      <w:proofErr w:type="spellStart"/>
      <w:r w:rsidRPr="00150C52">
        <w:rPr>
          <w:rFonts w:ascii="Times New Roman" w:hAnsi="Times New Roman" w:cs="Times New Roman"/>
          <w:sz w:val="24"/>
          <w:szCs w:val="24"/>
        </w:rPr>
        <w:t>Обмен</w:t>
      </w:r>
      <w:proofErr w:type="spellEnd"/>
      <w:r w:rsidRPr="00150C52">
        <w:rPr>
          <w:rFonts w:ascii="Times New Roman" w:hAnsi="Times New Roman" w:cs="Times New Roman"/>
          <w:sz w:val="24"/>
          <w:szCs w:val="24"/>
        </w:rPr>
        <w:t xml:space="preserve"> веществ и превращение энергии в клетке. Пластический и энергетический обмен. АТФ как универсальный источник энергии. Макроэргические связи. Этапы энергетического обмена, расщепление глюкозы. Демонстрация. Схема обмена веществ.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3.3 ПЛАСТИЧЕСКИЙ ОБМЕН. ФОТОСИНТЕЗ Типы питания. Автотрофы и гетеротрофы. Фотосинтез. Фазы фотосинтеза. Особенности обмена веществ у растений, животных и грибов. Демонстрация. Схема фотосинтеза.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3.4 ДЕЛЕНИЕ КЛЕТКИ. МИТОЗ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Демонстрация. Фигуры митотического деления в клетках корешка лука под микроскопом и на схеме. Лабораторные и практические работы Изучение митоза в клетках корешка лука (виртуально и/или на готовых препаратах).</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3.5 РАЗМНОЖЕНИЕ: БЕСПОЛОЕ И ПОЛОВОЕ Сущность и формы размножения организмов. Бесполое размножение растений и животных. Виды бесполого размножения. Варианты вегетативного размножения. Половое размножение животных и растений; гаметы, половой процесс. Биологическое значение полового размножения. Демонстрация. Схемы, иллюстрирующие способы вегетативного размножения растений; микропрепараты яйцеклеток; фотографии, отражающие разнообразие потомства у одной пары родителей.</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3.6 ОБРАЗОВАНИЕ ПОЛОВЫХ КЛЕТОК. МЕЙОЗ </w:t>
      </w:r>
      <w:proofErr w:type="spellStart"/>
      <w:r w:rsidRPr="00150C52">
        <w:rPr>
          <w:rFonts w:ascii="Times New Roman" w:hAnsi="Times New Roman" w:cs="Times New Roman"/>
          <w:sz w:val="24"/>
          <w:szCs w:val="24"/>
        </w:rPr>
        <w:t>Мейоз</w:t>
      </w:r>
      <w:proofErr w:type="spellEnd"/>
      <w:r w:rsidRPr="00150C52">
        <w:rPr>
          <w:rFonts w:ascii="Times New Roman" w:hAnsi="Times New Roman" w:cs="Times New Roman"/>
          <w:sz w:val="24"/>
          <w:szCs w:val="24"/>
        </w:rPr>
        <w:t xml:space="preserve"> и его отличия от митоза. Биологическое значение мейоза. Гаметогенез. Этапы образования половых клеток: размножение, рост, созревание (мейоз) и формирование половых клеток. Особенности сперматогенеза и овогенеза. Значение гаметогенеза.</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3.7 ОПЛОДОТВОРЕНИЕ (1/2 ч) Оплодотворение и его сущность. Биологический смысл оплодотворения. Варианты оплодотворения (наружное, внутреннее, перекрестное, самооплодотворение, </w:t>
      </w:r>
      <w:proofErr w:type="spellStart"/>
      <w:r w:rsidRPr="00150C52">
        <w:rPr>
          <w:rFonts w:ascii="Times New Roman" w:hAnsi="Times New Roman" w:cs="Times New Roman"/>
          <w:sz w:val="24"/>
          <w:szCs w:val="24"/>
        </w:rPr>
        <w:t>есте</w:t>
      </w:r>
      <w:proofErr w:type="spellEnd"/>
      <w:r w:rsidRPr="00150C52">
        <w:rPr>
          <w:rFonts w:ascii="Times New Roman" w:hAnsi="Times New Roman" w:cs="Times New Roman"/>
          <w:sz w:val="24"/>
          <w:szCs w:val="24"/>
        </w:rPr>
        <w:t xml:space="preserve"> 22 </w:t>
      </w:r>
      <w:proofErr w:type="spellStart"/>
      <w:r w:rsidRPr="00150C52">
        <w:rPr>
          <w:rFonts w:ascii="Times New Roman" w:hAnsi="Times New Roman" w:cs="Times New Roman"/>
          <w:sz w:val="24"/>
          <w:szCs w:val="24"/>
        </w:rPr>
        <w:t>ственное</w:t>
      </w:r>
      <w:proofErr w:type="spellEnd"/>
      <w:r w:rsidRPr="00150C52">
        <w:rPr>
          <w:rFonts w:ascii="Times New Roman" w:hAnsi="Times New Roman" w:cs="Times New Roman"/>
          <w:sz w:val="24"/>
          <w:szCs w:val="24"/>
        </w:rPr>
        <w:t xml:space="preserve"> и искусственное). Особенности оплодотворения у растений. Двойное оплодотворение у покрытосеменных.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3.8 ИНДИВИДУАЛЬНОЕ РАЗВИТИЕ ОРГАНИЗМОВ 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двухслойного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Демонстрация. Таблицы, иллюстрирующие процессы ранних этапов эмбрионального развития и метаморфоза у членистоногих, позвоночных (жесткокрылых и чешуекрылых, амфибий); схемы преобразования органов и тканей в процессе </w:t>
      </w:r>
      <w:proofErr w:type="spellStart"/>
      <w:r w:rsidRPr="00150C52">
        <w:rPr>
          <w:rFonts w:ascii="Times New Roman" w:hAnsi="Times New Roman" w:cs="Times New Roman"/>
          <w:sz w:val="24"/>
          <w:szCs w:val="24"/>
        </w:rPr>
        <w:t>онто</w:t>
      </w:r>
      <w:proofErr w:type="spellEnd"/>
      <w:r w:rsidRPr="00150C52">
        <w:rPr>
          <w:rFonts w:ascii="Times New Roman" w:hAnsi="Times New Roman" w:cs="Times New Roman"/>
          <w:sz w:val="24"/>
          <w:szCs w:val="24"/>
        </w:rPr>
        <w:t xml:space="preserve">- и филогенеза.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3.9 ОНТОГЕНЕЗ ЧЕЛОВЕКА. РЕПРОДУКТИВНОЕ ЗДОРОВЬЕ Особенности эмбрионального развития человека. Процессы, происходящие на ранних этапах эмбриогенеза (формирование морулы и бластулы). </w:t>
      </w:r>
      <w:proofErr w:type="spellStart"/>
      <w:r w:rsidRPr="00150C52">
        <w:rPr>
          <w:rFonts w:ascii="Times New Roman" w:hAnsi="Times New Roman" w:cs="Times New Roman"/>
          <w:sz w:val="24"/>
          <w:szCs w:val="24"/>
        </w:rPr>
        <w:t>Предплодный</w:t>
      </w:r>
      <w:proofErr w:type="spellEnd"/>
      <w:r w:rsidRPr="00150C52">
        <w:rPr>
          <w:rFonts w:ascii="Times New Roman" w:hAnsi="Times New Roman" w:cs="Times New Roman"/>
          <w:sz w:val="24"/>
          <w:szCs w:val="24"/>
        </w:rPr>
        <w:t xml:space="preserve"> и плодный периоды. Рождение. Постэмбриональный период развития: </w:t>
      </w:r>
      <w:proofErr w:type="spellStart"/>
      <w:r w:rsidRPr="00150C52">
        <w:rPr>
          <w:rFonts w:ascii="Times New Roman" w:hAnsi="Times New Roman" w:cs="Times New Roman"/>
          <w:sz w:val="24"/>
          <w:szCs w:val="24"/>
        </w:rPr>
        <w:t>дорепродуктивный</w:t>
      </w:r>
      <w:proofErr w:type="spellEnd"/>
      <w:r w:rsidRPr="00150C52">
        <w:rPr>
          <w:rFonts w:ascii="Times New Roman" w:hAnsi="Times New Roman" w:cs="Times New Roman"/>
          <w:sz w:val="24"/>
          <w:szCs w:val="24"/>
        </w:rPr>
        <w:t>, репродуктивный периоды, старение и смерть. Критические периоды онтогенеза. Влияние никотина, алкоголя и наркотиков на развитие зародыша и репродуктивное здоровье человека. Демонстрация. Таблицы, иллюстрирующие процессы ранних этапов эмбрионального развития человека.</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3.10 ГЕНЕТИКА — НАУКА О ЗАКОНОМЕРНОСТЯХ НАСЛЕДСТВЕННОСТИ И ИЗМЕНЧИВОСТИ. Г. МЕНДЕЛЬ — ОСНОВОПОЛОЖНИК ГЕНЕТИКИ Открытие Г. Менделем закономерностей наследования признаков. Основные понятия генетики (ген, локус, гомологичные хромосомы, </w:t>
      </w:r>
      <w:proofErr w:type="spellStart"/>
      <w:r w:rsidRPr="00150C52">
        <w:rPr>
          <w:rFonts w:ascii="Times New Roman" w:hAnsi="Times New Roman" w:cs="Times New Roman"/>
          <w:sz w:val="24"/>
          <w:szCs w:val="24"/>
        </w:rPr>
        <w:t>гомозигота</w:t>
      </w:r>
      <w:proofErr w:type="spellEnd"/>
      <w:r w:rsidRPr="00150C52">
        <w:rPr>
          <w:rFonts w:ascii="Times New Roman" w:hAnsi="Times New Roman" w:cs="Times New Roman"/>
          <w:sz w:val="24"/>
          <w:szCs w:val="24"/>
        </w:rPr>
        <w:t xml:space="preserve">, </w:t>
      </w:r>
      <w:proofErr w:type="spellStart"/>
      <w:r w:rsidRPr="00150C52">
        <w:rPr>
          <w:rFonts w:ascii="Times New Roman" w:hAnsi="Times New Roman" w:cs="Times New Roman"/>
          <w:sz w:val="24"/>
          <w:szCs w:val="24"/>
        </w:rPr>
        <w:t>гетерозигота</w:t>
      </w:r>
      <w:proofErr w:type="spellEnd"/>
      <w:r w:rsidRPr="00150C52">
        <w:rPr>
          <w:rFonts w:ascii="Times New Roman" w:hAnsi="Times New Roman" w:cs="Times New Roman"/>
          <w:sz w:val="24"/>
          <w:szCs w:val="24"/>
        </w:rPr>
        <w:t xml:space="preserve">, доминант 24 </w:t>
      </w:r>
      <w:proofErr w:type="spellStart"/>
      <w:r w:rsidRPr="00150C52">
        <w:rPr>
          <w:rFonts w:ascii="Times New Roman" w:hAnsi="Times New Roman" w:cs="Times New Roman"/>
          <w:sz w:val="24"/>
          <w:szCs w:val="24"/>
        </w:rPr>
        <w:t>ность</w:t>
      </w:r>
      <w:proofErr w:type="spellEnd"/>
      <w:r w:rsidRPr="00150C52">
        <w:rPr>
          <w:rFonts w:ascii="Times New Roman" w:hAnsi="Times New Roman" w:cs="Times New Roman"/>
          <w:sz w:val="24"/>
          <w:szCs w:val="24"/>
        </w:rPr>
        <w:t xml:space="preserve">, рецессивность, генотип, фенотип). Гибридологический метод изучения наследственности. Демонстрация. Родословные выдающихся представителей культуры. Хромосомные аномалии человека и их фенотипические проявления.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3.11 ЗАКОНОМЕРНОСТИ НАСЛЕДОВАНИЯ. МОНОГИБРИДНОЕ СКРЕЩИВАНИЕ Моногибридное скрещивание. Доминантные и рецессивные признаки. Аллели и аллельные гены. </w:t>
      </w:r>
      <w:proofErr w:type="spellStart"/>
      <w:r w:rsidRPr="00150C52">
        <w:rPr>
          <w:rFonts w:ascii="Times New Roman" w:hAnsi="Times New Roman" w:cs="Times New Roman"/>
          <w:sz w:val="24"/>
          <w:szCs w:val="24"/>
        </w:rPr>
        <w:t>Гомозиготы</w:t>
      </w:r>
      <w:proofErr w:type="spellEnd"/>
      <w:r w:rsidRPr="00150C52">
        <w:rPr>
          <w:rFonts w:ascii="Times New Roman" w:hAnsi="Times New Roman" w:cs="Times New Roman"/>
          <w:sz w:val="24"/>
          <w:szCs w:val="24"/>
        </w:rPr>
        <w:t xml:space="preserve"> и </w:t>
      </w:r>
      <w:proofErr w:type="spellStart"/>
      <w:r w:rsidRPr="00150C52">
        <w:rPr>
          <w:rFonts w:ascii="Times New Roman" w:hAnsi="Times New Roman" w:cs="Times New Roman"/>
          <w:sz w:val="24"/>
          <w:szCs w:val="24"/>
        </w:rPr>
        <w:t>гетерозиготы</w:t>
      </w:r>
      <w:proofErr w:type="spellEnd"/>
      <w:r w:rsidRPr="00150C52">
        <w:rPr>
          <w:rFonts w:ascii="Times New Roman" w:hAnsi="Times New Roman" w:cs="Times New Roman"/>
          <w:sz w:val="24"/>
          <w:szCs w:val="24"/>
        </w:rPr>
        <w:t>. Первый закон Менделя — закон единообразия гибридов первого поколения (правило доминирования). Второй закон Менделя — закон расщепления. Закон (гипотеза) чистоты гамет. Цитологические основы моногибридного скрещивания. Демонстрация. Схемы скрещивания, иллюстрирующие опыты Г. Менделя по моногибридному скрещиванию. Лабораторные и практические работы Решение задач на моногибридное скрещивание.</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3.12 ЗАКОНОМЕРНОСТИ НАСЛЕДОВАНИЯ. ДИГИБРИДНОЕ СКРЕЩИВАНИЕ </w:t>
      </w:r>
      <w:proofErr w:type="spellStart"/>
      <w:r w:rsidRPr="00150C52">
        <w:rPr>
          <w:rFonts w:ascii="Times New Roman" w:hAnsi="Times New Roman" w:cs="Times New Roman"/>
          <w:sz w:val="24"/>
          <w:szCs w:val="24"/>
        </w:rPr>
        <w:t>Дигибридное</w:t>
      </w:r>
      <w:proofErr w:type="spellEnd"/>
      <w:r w:rsidRPr="00150C52">
        <w:rPr>
          <w:rFonts w:ascii="Times New Roman" w:hAnsi="Times New Roman" w:cs="Times New Roman"/>
          <w:sz w:val="24"/>
          <w:szCs w:val="24"/>
        </w:rPr>
        <w:t xml:space="preserve"> скрещивание. Третий закон Менделя — закон независимого наследования признаков. Анализирующее скрещивание. Демонстрация. Схемы скрещивания, иллюстрирующие опыты Г. Менделя по </w:t>
      </w:r>
      <w:proofErr w:type="spellStart"/>
      <w:r w:rsidRPr="00150C52">
        <w:rPr>
          <w:rFonts w:ascii="Times New Roman" w:hAnsi="Times New Roman" w:cs="Times New Roman"/>
          <w:sz w:val="24"/>
          <w:szCs w:val="24"/>
        </w:rPr>
        <w:t>дигибридному</w:t>
      </w:r>
      <w:proofErr w:type="spellEnd"/>
      <w:r w:rsidRPr="00150C52">
        <w:rPr>
          <w:rFonts w:ascii="Times New Roman" w:hAnsi="Times New Roman" w:cs="Times New Roman"/>
          <w:sz w:val="24"/>
          <w:szCs w:val="24"/>
        </w:rPr>
        <w:t xml:space="preserve"> скрещиванию. Лабораторные и практические работы Решение задач на </w:t>
      </w:r>
      <w:proofErr w:type="spellStart"/>
      <w:r w:rsidRPr="00150C52">
        <w:rPr>
          <w:rFonts w:ascii="Times New Roman" w:hAnsi="Times New Roman" w:cs="Times New Roman"/>
          <w:sz w:val="24"/>
          <w:szCs w:val="24"/>
        </w:rPr>
        <w:t>дигибридное</w:t>
      </w:r>
      <w:proofErr w:type="spellEnd"/>
      <w:r w:rsidRPr="00150C52">
        <w:rPr>
          <w:rFonts w:ascii="Times New Roman" w:hAnsi="Times New Roman" w:cs="Times New Roman"/>
          <w:sz w:val="24"/>
          <w:szCs w:val="24"/>
        </w:rPr>
        <w:t xml:space="preserve"> скрещивание.</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3.13 ХРОМОСОМНАЯ ТЕОРИЯ НАСЛЕДСТВЕННОСТИ Хромосомная теория наследственности. Закон Моргана. Группа сцепления. Причины нарушения сцепления генов. Демонстрация. Схемы скрещивания, иллюстрирующие опыты Т. Моргана и кроссинговер. Лабораторные и практические работы Решение задач на сцепленное наследование признаков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3.14 СОВРЕМЕННЫЕ ПРЕДСТАВЛЕНИЯ О ГЕНЕ И ГЕНОМЕ Геном. Генотип как система взаимодействующих генов. Взаимодействия аллельных и неаллельных генов. Демонстрация. Схемы геномов и генотипов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3.15 ГЕНЕТИКА ПОЛА Хромосомное определение пола. </w:t>
      </w:r>
      <w:proofErr w:type="spellStart"/>
      <w:r w:rsidRPr="00150C52">
        <w:rPr>
          <w:rFonts w:ascii="Times New Roman" w:hAnsi="Times New Roman" w:cs="Times New Roman"/>
          <w:sz w:val="24"/>
          <w:szCs w:val="24"/>
        </w:rPr>
        <w:t>Аутосомы</w:t>
      </w:r>
      <w:proofErr w:type="spellEnd"/>
      <w:r w:rsidRPr="00150C52">
        <w:rPr>
          <w:rFonts w:ascii="Times New Roman" w:hAnsi="Times New Roman" w:cs="Times New Roman"/>
          <w:sz w:val="24"/>
          <w:szCs w:val="24"/>
        </w:rPr>
        <w:t xml:space="preserve"> и половые хромосомы. </w:t>
      </w:r>
      <w:proofErr w:type="spellStart"/>
      <w:r w:rsidRPr="00150C52">
        <w:rPr>
          <w:rFonts w:ascii="Times New Roman" w:hAnsi="Times New Roman" w:cs="Times New Roman"/>
          <w:sz w:val="24"/>
          <w:szCs w:val="24"/>
        </w:rPr>
        <w:t>Гомогаметный</w:t>
      </w:r>
      <w:proofErr w:type="spellEnd"/>
      <w:r w:rsidRPr="00150C52">
        <w:rPr>
          <w:rFonts w:ascii="Times New Roman" w:hAnsi="Times New Roman" w:cs="Times New Roman"/>
          <w:sz w:val="24"/>
          <w:szCs w:val="24"/>
        </w:rPr>
        <w:t xml:space="preserve"> и </w:t>
      </w:r>
      <w:proofErr w:type="spellStart"/>
      <w:r w:rsidRPr="00150C52">
        <w:rPr>
          <w:rFonts w:ascii="Times New Roman" w:hAnsi="Times New Roman" w:cs="Times New Roman"/>
          <w:sz w:val="24"/>
          <w:szCs w:val="24"/>
        </w:rPr>
        <w:t>гетерогаметный</w:t>
      </w:r>
      <w:proofErr w:type="spellEnd"/>
      <w:r w:rsidRPr="00150C52">
        <w:rPr>
          <w:rFonts w:ascii="Times New Roman" w:hAnsi="Times New Roman" w:cs="Times New Roman"/>
          <w:sz w:val="24"/>
          <w:szCs w:val="24"/>
        </w:rPr>
        <w:t xml:space="preserve"> пол. Признаки, сцепленные с полом. Демонстрация. Схемы хромосомного определения пола. Лабораторные и практические работы Решение задач на сцепленное с полом наследование признаков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3.16 ИЗМЕНЧИВОСТЬ: НАСЛЕДСТВЕННАЯ И НЕНАСЛЕДСТВЕННАЯ Изменчивость как одно из основных свойств живых организмов. Наследственная (генотипическая, индивидуальная, неопределенная). Мутационная и комбинативная изменчивость. Мутации и мутагены. Ненаследственная (определенная, групповая, модификационная) изменчивость. Модификации. Норма реакции. Демонстрация. Примеры наследственной (мутационной и комбинативной) и ненаследственной (модификационной) изменчивости, механизмов мутаций. Лабораторные и практические работы Изучение модификационной изменчивости на примере растений.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3.17 ГЕНЕТИКА И ЗДОРОВЬЕ ЧЕЛОВЕКА Генетика человека и ее разделы. Методы генетики человека. Наследственные болезни, генные и хромосомные. Соматические и генеративные мутации. Принципы здорового образа жизни, диагностики, профилактики и лечения генетических болезней. </w:t>
      </w:r>
      <w:proofErr w:type="spellStart"/>
      <w:r w:rsidRPr="00150C52">
        <w:rPr>
          <w:rFonts w:ascii="Times New Roman" w:hAnsi="Times New Roman" w:cs="Times New Roman"/>
          <w:sz w:val="24"/>
          <w:szCs w:val="24"/>
        </w:rPr>
        <w:t>Медикогенетическое</w:t>
      </w:r>
      <w:proofErr w:type="spellEnd"/>
      <w:r w:rsidRPr="00150C52">
        <w:rPr>
          <w:rFonts w:ascii="Times New Roman" w:hAnsi="Times New Roman" w:cs="Times New Roman"/>
          <w:sz w:val="24"/>
          <w:szCs w:val="24"/>
        </w:rPr>
        <w:t xml:space="preserve"> консультирование. Демонстрация. Примеры генных и хромосомных болезней человека.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3.18 СЕЛЕКЦИЯ: ОСНОВНЫЕ МЕТОДЫ И ДОСТИЖЕНИЯ Селекция. Порода, сорт, штамм. Методы селекции. Центры происхождения культурных растений. Вклад Н. И. Вавилова в развитие генетики и селекции. Демонстрация. Карта центров происхождения культурных растений. Изображения пород различных домашних животных и сортов культурных растений. </w:t>
      </w:r>
    </w:p>
    <w:p w:rsidR="00770E43"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3.19 БИОТЕХНОЛОГИЯ: ДОСТИЖЕНИЯ И ПЕРСПЕКТИВЫ РАЗВИТИЯ Биотехнология. Генная инженерия. Генетически модифицированные организмы. Клонирование. Этические аспекты биотехнологии. Демонстрация. Схемы клонирования и создания генетически модифицированных организмов.</w:t>
      </w:r>
    </w:p>
    <w:p w:rsidR="00CA5690" w:rsidRDefault="00CA5690" w:rsidP="00CA080E">
      <w:pPr>
        <w:jc w:val="both"/>
        <w:rPr>
          <w:rFonts w:ascii="Times New Roman" w:hAnsi="Times New Roman" w:cs="Times New Roman"/>
          <w:b/>
          <w:sz w:val="24"/>
          <w:szCs w:val="24"/>
        </w:rPr>
      </w:pPr>
    </w:p>
    <w:p w:rsidR="00CA5690" w:rsidRDefault="00CA5690" w:rsidP="00CA080E">
      <w:pPr>
        <w:jc w:val="both"/>
        <w:rPr>
          <w:rFonts w:ascii="Times New Roman" w:hAnsi="Times New Roman" w:cs="Times New Roman"/>
          <w:b/>
          <w:sz w:val="24"/>
          <w:szCs w:val="24"/>
        </w:rPr>
      </w:pPr>
    </w:p>
    <w:p w:rsidR="005C5CBA" w:rsidRDefault="005C5CBA" w:rsidP="00CA080E">
      <w:pPr>
        <w:jc w:val="both"/>
        <w:rPr>
          <w:rFonts w:ascii="Times New Roman" w:hAnsi="Times New Roman" w:cs="Times New Roman"/>
          <w:b/>
          <w:sz w:val="24"/>
          <w:szCs w:val="24"/>
        </w:rPr>
      </w:pPr>
    </w:p>
    <w:p w:rsidR="005C5CBA" w:rsidRDefault="005C5CBA" w:rsidP="00CA080E">
      <w:pPr>
        <w:jc w:val="both"/>
        <w:rPr>
          <w:rFonts w:ascii="Times New Roman" w:hAnsi="Times New Roman" w:cs="Times New Roman"/>
          <w:b/>
          <w:sz w:val="24"/>
          <w:szCs w:val="24"/>
        </w:rPr>
      </w:pPr>
    </w:p>
    <w:p w:rsidR="005C5CBA" w:rsidRDefault="005C5CBA" w:rsidP="00CA080E">
      <w:pPr>
        <w:jc w:val="both"/>
        <w:rPr>
          <w:rFonts w:ascii="Times New Roman" w:hAnsi="Times New Roman" w:cs="Times New Roman"/>
          <w:b/>
          <w:sz w:val="24"/>
          <w:szCs w:val="24"/>
        </w:rPr>
      </w:pPr>
    </w:p>
    <w:p w:rsidR="00150C52" w:rsidRPr="005C5CBA" w:rsidRDefault="00150C52" w:rsidP="005C5CBA">
      <w:pPr>
        <w:jc w:val="center"/>
        <w:rPr>
          <w:rFonts w:ascii="Times New Roman" w:hAnsi="Times New Roman" w:cs="Times New Roman"/>
          <w:b/>
          <w:sz w:val="28"/>
          <w:szCs w:val="24"/>
        </w:rPr>
      </w:pPr>
      <w:r w:rsidRPr="005C5CBA">
        <w:rPr>
          <w:rFonts w:ascii="Times New Roman" w:hAnsi="Times New Roman" w:cs="Times New Roman"/>
          <w:b/>
          <w:sz w:val="28"/>
          <w:szCs w:val="24"/>
        </w:rPr>
        <w:t>Содержание курса биол</w:t>
      </w:r>
      <w:r w:rsidR="005C5CBA">
        <w:rPr>
          <w:rFonts w:ascii="Times New Roman" w:hAnsi="Times New Roman" w:cs="Times New Roman"/>
          <w:b/>
          <w:sz w:val="28"/>
          <w:szCs w:val="24"/>
        </w:rPr>
        <w:t>огии</w:t>
      </w:r>
      <w:r w:rsidRPr="005C5CBA">
        <w:rPr>
          <w:rFonts w:ascii="Times New Roman" w:hAnsi="Times New Roman" w:cs="Times New Roman"/>
          <w:b/>
          <w:sz w:val="28"/>
          <w:szCs w:val="24"/>
        </w:rPr>
        <w:t xml:space="preserve"> (базовый уровень)</w:t>
      </w:r>
    </w:p>
    <w:p w:rsidR="00150C52" w:rsidRDefault="00150C52" w:rsidP="00CA080E">
      <w:pPr>
        <w:jc w:val="both"/>
        <w:rPr>
          <w:rFonts w:ascii="Times New Roman" w:hAnsi="Times New Roman" w:cs="Times New Roman"/>
          <w:b/>
          <w:sz w:val="24"/>
          <w:szCs w:val="24"/>
        </w:rPr>
      </w:pPr>
      <w:r w:rsidRPr="00150C52">
        <w:rPr>
          <w:rFonts w:ascii="Times New Roman" w:hAnsi="Times New Roman" w:cs="Times New Roman"/>
          <w:sz w:val="24"/>
          <w:szCs w:val="24"/>
        </w:rPr>
        <w:t xml:space="preserve"> </w:t>
      </w:r>
      <w:r w:rsidRPr="00150C52">
        <w:rPr>
          <w:rFonts w:ascii="Times New Roman" w:hAnsi="Times New Roman" w:cs="Times New Roman"/>
          <w:b/>
          <w:sz w:val="24"/>
          <w:szCs w:val="24"/>
        </w:rPr>
        <w:t>Раздел 1 Вид</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 РАЗВИТИЕ БИОЛОГИИ В ДОДАРВИНОВСКИЙ ПЕРИОД. РАБОТА К. ЛИННЕЯ Эволюция и эволюционное учение. История эволюционных идей. Креационизм и трансформизм. Систематика как наука. Значение работ К. Линнея по систематике растений и животных. Бинарная номенклатура. Демонстрация. Портреты и биографии ученых, внесших вклад в развитие эволюционных идей. </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1.2 ЭВОЛЮЦИОННАЯ ТЕОРИЯ Ж. Б. ЛАМАРКА Учение о градации живых организмов и понятие «лестница существ». Теория катастроф Кювье. Законы Ламарка (упражнение и </w:t>
      </w:r>
      <w:proofErr w:type="spellStart"/>
      <w:r w:rsidRPr="00150C52">
        <w:rPr>
          <w:rFonts w:ascii="Times New Roman" w:hAnsi="Times New Roman" w:cs="Times New Roman"/>
          <w:sz w:val="24"/>
          <w:szCs w:val="24"/>
        </w:rPr>
        <w:t>неупражнение</w:t>
      </w:r>
      <w:proofErr w:type="spellEnd"/>
      <w:r w:rsidRPr="00150C52">
        <w:rPr>
          <w:rFonts w:ascii="Times New Roman" w:hAnsi="Times New Roman" w:cs="Times New Roman"/>
          <w:sz w:val="24"/>
          <w:szCs w:val="24"/>
        </w:rPr>
        <w:t xml:space="preserve"> органов и наследование благоприобретенных признаков). Представления Ламарка об изменчивости. Значение теории Ламарка. Демонстрация. Жизнь и деятельность Ж. Б. Ламарка.</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1.3 ПРЕДПОСЫЛКИ ВОЗНИКНОВЕНИЯ УЧЕНИЯ Ч. ДАРВИНА Предпосылки возникновения учения Ч. Дарвина: достижения в области естественных и социально-экономических наук (космогоническая теория Канта—Лапласа, достижения в области химии, закон единства организма и среды </w:t>
      </w:r>
      <w:proofErr w:type="spellStart"/>
      <w:r w:rsidRPr="00150C52">
        <w:rPr>
          <w:rFonts w:ascii="Times New Roman" w:hAnsi="Times New Roman" w:cs="Times New Roman"/>
          <w:sz w:val="24"/>
          <w:szCs w:val="24"/>
        </w:rPr>
        <w:t>Рулье</w:t>
      </w:r>
      <w:proofErr w:type="spellEnd"/>
      <w:r w:rsidRPr="00150C52">
        <w:rPr>
          <w:rFonts w:ascii="Times New Roman" w:hAnsi="Times New Roman" w:cs="Times New Roman"/>
          <w:sz w:val="24"/>
          <w:szCs w:val="24"/>
        </w:rPr>
        <w:t>—Сеченова, принцип корреляции Кювье, работы К. Бэра, работы Ч. Лайеля, работы А. Смита и Т. Мальтуса).</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1.4 ЭВОЛЮЦИОННАЯ ТЕОРИЯ Ч. ДАРВИНА Экспедиционный материал Ч. Дарвина. Учение Дарвина об изменчивости. Учение Дарвина об искусственном отборе. Всеобщая индивидуальная изменчивость и избыточная численность потомства. Борьба за существование и естественный отбор. Виды борьбы за существование. Предпосылки борьбы за существование и естественного отбора. Значение теории Дарвина. Понятие о синтетической теории эволюции. Демонстрация. Биография Ч. Дарвина. Маршрут и конкретные находки Ч. Дарвина во время путешествия на корабле «Бигль».</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1.5 ВИД: КРИТЕРИИ И СТРУКТУРА Вид как генетически изолированная система; репродуктивная изоляция и ее механизмы. Критерии вида: морфологический, физиологический, биохимический, генетический, экологический, географический. Демонстрация. Гербарии и другие коллекционные материалы, иллюстрирующие морфологический критерий вида. Лабораторные и практические работы Изучение изменчивости и критериев вида, описание видов по морфологическому критерию</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Тема 1.6 ПОПУЛЯЦИЯ КАК СТРУКТУРНАЯ ЕДИНИЦА ВИДА Популяционная структура вида; экологические и генетические характеристики популяций. Демографические показатели и структура популяции.</w:t>
      </w:r>
    </w:p>
    <w:p w:rsidR="00150C52"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1.7 ПОПУЛЯЦИЯ КАК ЕДИНИЦА ЭВОЛЮЦИИ Популяция — элементарная эволюционная единица. Элементарный эволюционный материал и элементарное эволюционное явление.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1.8 ФАКТОРЫ ЭВОЛЮЦИИ Элементарные эволюционные факторы (мутационный процесс, изоляция, популяционные волны, дрейф генов, естественный отбор). Формы естественного отбора (стабилизирующий, движущий, </w:t>
      </w:r>
      <w:proofErr w:type="spellStart"/>
      <w:r w:rsidRPr="00150C52">
        <w:rPr>
          <w:rFonts w:ascii="Times New Roman" w:hAnsi="Times New Roman" w:cs="Times New Roman"/>
          <w:sz w:val="24"/>
          <w:szCs w:val="24"/>
        </w:rPr>
        <w:t>дизруптивный</w:t>
      </w:r>
      <w:proofErr w:type="spellEnd"/>
      <w:r w:rsidRPr="00150C52">
        <w:rPr>
          <w:rFonts w:ascii="Times New Roman" w:hAnsi="Times New Roman" w:cs="Times New Roman"/>
          <w:sz w:val="24"/>
          <w:szCs w:val="24"/>
        </w:rPr>
        <w:t xml:space="preserve">). Виды изменчивости. Резерв изменчивости. Демонстрация. Живые растения и животные, гербарии и коллекции, показывающие индивидуальную изменчивость. Лабораторные и практические работы Изучение изменчивости у особей одного вида.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1.9 ЕСТЕСТВЕННЫЙ ОТБОР — ГЛАВНАЯ ДВИЖУЩАЯ СИЛА ЭВОЛЮЦИИ Формы естественного отбора (стабилизирующий, движущий, </w:t>
      </w:r>
      <w:proofErr w:type="spellStart"/>
      <w:r w:rsidRPr="00150C52">
        <w:rPr>
          <w:rFonts w:ascii="Times New Roman" w:hAnsi="Times New Roman" w:cs="Times New Roman"/>
          <w:sz w:val="24"/>
          <w:szCs w:val="24"/>
        </w:rPr>
        <w:t>дизруптивный</w:t>
      </w:r>
      <w:proofErr w:type="spellEnd"/>
      <w:r w:rsidRPr="00150C52">
        <w:rPr>
          <w:rFonts w:ascii="Times New Roman" w:hAnsi="Times New Roman" w:cs="Times New Roman"/>
          <w:sz w:val="24"/>
          <w:szCs w:val="24"/>
        </w:rPr>
        <w:t xml:space="preserve">).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1.10 АДАПТАЦИЯ ОРГАНИЗМА К УСЛОВИЯМ ОБИТАНИЯ КАК РЕЗУЛЬТАТ ДЕЙСТВИЯ ЕСТЕСТВЕННОГО ОТБОРА Приспособительные особенности строения, окраски тела и поведения животных. Поведенческие адаптации. Биохимические адаптации. Физиологические адаптации. Относительная целесообразность адаптаций. Демонстрация. Иллюстрации и живые растения и животные, гербарии и коллекции, показывающие морфологические адаптации.</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1.11 ВИДООБРАЗОВАНИЕ КАК РЕЗУЛЬТАТ ЭВОЛЮЦИИ Пути (способы) и скорость видообразования; географическое и экологическое видообразование. Географическая и экологическая изоляция. Демонстрация. Схемы, иллюстрирующие процесс географического видообразования; живые растения и животные, гербарии и коллекции, показывающие результаты приспособленности организмов к среде обитания и результаты видообразования.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1.12 СОХРАНЕНИЕ МНОГООБРАЗИЯ ВИДОВ КАК ОСНОВА УСТОЙЧИВОГО РАЗВИТИЯ БИОСФЕРЫ Биологический прогресс и биологический регресс. Причины вымирания видов. Биологическое разнообразие.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1.13 ДОКАЗАТЕЛЬСТВА ЭВОЛЮЦИИ ОРГАНИЧЕСКОГО МИРА Цитологические и молекулярно-биологические (молекулярно-генетические), </w:t>
      </w:r>
      <w:proofErr w:type="spellStart"/>
      <w:r w:rsidRPr="00150C52">
        <w:rPr>
          <w:rFonts w:ascii="Times New Roman" w:hAnsi="Times New Roman" w:cs="Times New Roman"/>
          <w:sz w:val="24"/>
          <w:szCs w:val="24"/>
        </w:rPr>
        <w:t>сравнительноанатомические</w:t>
      </w:r>
      <w:proofErr w:type="spellEnd"/>
      <w:r w:rsidRPr="00150C52">
        <w:rPr>
          <w:rFonts w:ascii="Times New Roman" w:hAnsi="Times New Roman" w:cs="Times New Roman"/>
          <w:sz w:val="24"/>
          <w:szCs w:val="24"/>
        </w:rPr>
        <w:t xml:space="preserve"> (сравнительно-морфологические), палеонтологические, эмбриологические и биогеографические доказательства эволюции. Демонстрация. Иллюстрации, демонстрирующие сходство ранних этапов эмбрионального развития позвоночных, муляжи и другие наглядные материалы, иллюстрирующие аналогичные и гомологичные органы, рудименты и атавизмы.</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1.14 РАЗВИТИЕ ПРЕДСТАВЛЕНИЙ О ПРОИСХОЖДЕНИИ ЖИЗНИ НА ЗЕМЛЕ Концепции абиогенеза и биогенеза. Опыты Ф. </w:t>
      </w:r>
      <w:proofErr w:type="spellStart"/>
      <w:r w:rsidRPr="00150C52">
        <w:rPr>
          <w:rFonts w:ascii="Times New Roman" w:hAnsi="Times New Roman" w:cs="Times New Roman"/>
          <w:sz w:val="24"/>
          <w:szCs w:val="24"/>
        </w:rPr>
        <w:t>Реди</w:t>
      </w:r>
      <w:proofErr w:type="spellEnd"/>
      <w:r w:rsidRPr="00150C52">
        <w:rPr>
          <w:rFonts w:ascii="Times New Roman" w:hAnsi="Times New Roman" w:cs="Times New Roman"/>
          <w:sz w:val="24"/>
          <w:szCs w:val="24"/>
        </w:rPr>
        <w:t xml:space="preserve">, Л. </w:t>
      </w:r>
      <w:proofErr w:type="spellStart"/>
      <w:r w:rsidRPr="00150C52">
        <w:rPr>
          <w:rFonts w:ascii="Times New Roman" w:hAnsi="Times New Roman" w:cs="Times New Roman"/>
          <w:sz w:val="24"/>
          <w:szCs w:val="24"/>
        </w:rPr>
        <w:t>Спаланцани</w:t>
      </w:r>
      <w:proofErr w:type="spellEnd"/>
      <w:r w:rsidRPr="00150C52">
        <w:rPr>
          <w:rFonts w:ascii="Times New Roman" w:hAnsi="Times New Roman" w:cs="Times New Roman"/>
          <w:sz w:val="24"/>
          <w:szCs w:val="24"/>
        </w:rPr>
        <w:t xml:space="preserve"> и М. М. </w:t>
      </w:r>
      <w:proofErr w:type="spellStart"/>
      <w:r w:rsidRPr="00150C52">
        <w:rPr>
          <w:rFonts w:ascii="Times New Roman" w:hAnsi="Times New Roman" w:cs="Times New Roman"/>
          <w:sz w:val="24"/>
          <w:szCs w:val="24"/>
        </w:rPr>
        <w:t>Тереховского</w:t>
      </w:r>
      <w:proofErr w:type="spellEnd"/>
      <w:r w:rsidRPr="00150C52">
        <w:rPr>
          <w:rFonts w:ascii="Times New Roman" w:hAnsi="Times New Roman" w:cs="Times New Roman"/>
          <w:sz w:val="24"/>
          <w:szCs w:val="24"/>
        </w:rPr>
        <w:t xml:space="preserve">, опыт Л. Пастера. Гипотезы стационарного состояния и панспермии. Демонстрация. Схемы опытов Ф. </w:t>
      </w:r>
      <w:proofErr w:type="spellStart"/>
      <w:r w:rsidRPr="00150C52">
        <w:rPr>
          <w:rFonts w:ascii="Times New Roman" w:hAnsi="Times New Roman" w:cs="Times New Roman"/>
          <w:sz w:val="24"/>
          <w:szCs w:val="24"/>
        </w:rPr>
        <w:t>Реди</w:t>
      </w:r>
      <w:proofErr w:type="spellEnd"/>
      <w:r w:rsidRPr="00150C52">
        <w:rPr>
          <w:rFonts w:ascii="Times New Roman" w:hAnsi="Times New Roman" w:cs="Times New Roman"/>
          <w:sz w:val="24"/>
          <w:szCs w:val="24"/>
        </w:rPr>
        <w:t xml:space="preserve">, Л. </w:t>
      </w:r>
      <w:proofErr w:type="spellStart"/>
      <w:r w:rsidRPr="00150C52">
        <w:rPr>
          <w:rFonts w:ascii="Times New Roman" w:hAnsi="Times New Roman" w:cs="Times New Roman"/>
          <w:sz w:val="24"/>
          <w:szCs w:val="24"/>
        </w:rPr>
        <w:t>Спаланцани</w:t>
      </w:r>
      <w:proofErr w:type="spellEnd"/>
      <w:r w:rsidRPr="00150C52">
        <w:rPr>
          <w:rFonts w:ascii="Times New Roman" w:hAnsi="Times New Roman" w:cs="Times New Roman"/>
          <w:sz w:val="24"/>
          <w:szCs w:val="24"/>
        </w:rPr>
        <w:t xml:space="preserve"> и Л. Пастера.</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1.15 СОВРЕМЕННЫЕ ПРЕДСТАВЛЕНИЯ О ВОЗНИКНОВЕНИИ ЖИЗНИ Органический мир как результат эволюции. Возникновение и развитие жизни на Земле. Химический, предбиологический (теория академика А. И. Опарина) и биологический этапы развития живой материи. Теория </w:t>
      </w:r>
      <w:proofErr w:type="spellStart"/>
      <w:r w:rsidRPr="00150C52">
        <w:rPr>
          <w:rFonts w:ascii="Times New Roman" w:hAnsi="Times New Roman" w:cs="Times New Roman"/>
          <w:sz w:val="24"/>
          <w:szCs w:val="24"/>
        </w:rPr>
        <w:t>биопоэза</w:t>
      </w:r>
      <w:proofErr w:type="spellEnd"/>
      <w:r w:rsidRPr="00150C52">
        <w:rPr>
          <w:rFonts w:ascii="Times New Roman" w:hAnsi="Times New Roman" w:cs="Times New Roman"/>
          <w:sz w:val="24"/>
          <w:szCs w:val="24"/>
        </w:rPr>
        <w:t>. Демонстрация. Схемы возникновения мембранных структур и одноклеточных эукариот.</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1.16 РАЗВИТИЕ ЖИЗНИ НА ЗЕМЛЕ 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Появление человека. Демонстрация. Репродукции картин З. </w:t>
      </w:r>
      <w:proofErr w:type="spellStart"/>
      <w:r w:rsidRPr="00150C52">
        <w:rPr>
          <w:rFonts w:ascii="Times New Roman" w:hAnsi="Times New Roman" w:cs="Times New Roman"/>
          <w:sz w:val="24"/>
          <w:szCs w:val="24"/>
        </w:rPr>
        <w:t>Буриана</w:t>
      </w:r>
      <w:proofErr w:type="spellEnd"/>
      <w:r w:rsidRPr="00150C52">
        <w:rPr>
          <w:rFonts w:ascii="Times New Roman" w:hAnsi="Times New Roman" w:cs="Times New Roman"/>
          <w:sz w:val="24"/>
          <w:szCs w:val="24"/>
        </w:rPr>
        <w:t>,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1.17 ГИПОТЕЗЫ ПРОИСХОЖДЕНИЯ ЧЕЛОВЕКА Антропогенез и его движущие силы. Представления о происхождении человека в разные периоды истории науки.</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1.18 ПОЛОЖЕНИЕ ЧЕЛОВЕКА В СИСТЕМЕ ЖИВОТНОГО МИРА Происхождение человека. Место человека в живой природе. Систематическое положение вида </w:t>
      </w:r>
      <w:proofErr w:type="spellStart"/>
      <w:r w:rsidRPr="00150C52">
        <w:rPr>
          <w:rFonts w:ascii="Times New Roman" w:hAnsi="Times New Roman" w:cs="Times New Roman"/>
          <w:sz w:val="24"/>
          <w:szCs w:val="24"/>
        </w:rPr>
        <w:t>Homo</w:t>
      </w:r>
      <w:proofErr w:type="spellEnd"/>
      <w:r w:rsidRPr="00150C52">
        <w:rPr>
          <w:rFonts w:ascii="Times New Roman" w:hAnsi="Times New Roman" w:cs="Times New Roman"/>
          <w:sz w:val="24"/>
          <w:szCs w:val="24"/>
        </w:rPr>
        <w:t xml:space="preserve"> </w:t>
      </w:r>
      <w:proofErr w:type="spellStart"/>
      <w:r w:rsidRPr="00150C52">
        <w:rPr>
          <w:rFonts w:ascii="Times New Roman" w:hAnsi="Times New Roman" w:cs="Times New Roman"/>
          <w:sz w:val="24"/>
          <w:szCs w:val="24"/>
        </w:rPr>
        <w:t>sapiens</w:t>
      </w:r>
      <w:proofErr w:type="spellEnd"/>
      <w:r w:rsidRPr="00150C52">
        <w:rPr>
          <w:rFonts w:ascii="Times New Roman" w:hAnsi="Times New Roman" w:cs="Times New Roman"/>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1.19 ЭВОЛЮЦИЯ ЧЕЛОВЕКА Стадии эволюции человека: приматы — предки человека, австралопитек, человек умелый, древнейший человек, древний человек, первые современные люди.</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1.20 ЧЕЛОВЕЧЕСКИЕ РАСЫ Популяционная структура вида </w:t>
      </w:r>
      <w:proofErr w:type="spellStart"/>
      <w:r w:rsidRPr="00150C52">
        <w:rPr>
          <w:rFonts w:ascii="Times New Roman" w:hAnsi="Times New Roman" w:cs="Times New Roman"/>
          <w:sz w:val="24"/>
          <w:szCs w:val="24"/>
        </w:rPr>
        <w:t>Homo</w:t>
      </w:r>
      <w:proofErr w:type="spellEnd"/>
      <w:r w:rsidRPr="00150C52">
        <w:rPr>
          <w:rFonts w:ascii="Times New Roman" w:hAnsi="Times New Roman" w:cs="Times New Roman"/>
          <w:sz w:val="24"/>
          <w:szCs w:val="24"/>
        </w:rPr>
        <w:t xml:space="preserve"> </w:t>
      </w:r>
      <w:proofErr w:type="spellStart"/>
      <w:r w:rsidRPr="00150C52">
        <w:rPr>
          <w:rFonts w:ascii="Times New Roman" w:hAnsi="Times New Roman" w:cs="Times New Roman"/>
          <w:sz w:val="24"/>
          <w:szCs w:val="24"/>
        </w:rPr>
        <w:t>sapiens</w:t>
      </w:r>
      <w:proofErr w:type="spellEnd"/>
      <w:r w:rsidRPr="00150C52">
        <w:rPr>
          <w:rFonts w:ascii="Times New Roman" w:hAnsi="Times New Roman" w:cs="Times New Roman"/>
          <w:sz w:val="24"/>
          <w:szCs w:val="24"/>
        </w:rPr>
        <w:t xml:space="preserve">; человеческие расы; </w:t>
      </w:r>
      <w:proofErr w:type="spellStart"/>
      <w:r w:rsidRPr="00150C52">
        <w:rPr>
          <w:rFonts w:ascii="Times New Roman" w:hAnsi="Times New Roman" w:cs="Times New Roman"/>
          <w:sz w:val="24"/>
          <w:szCs w:val="24"/>
        </w:rPr>
        <w:t>расообразование</w:t>
      </w:r>
      <w:proofErr w:type="spellEnd"/>
      <w:r w:rsidRPr="00150C52">
        <w:rPr>
          <w:rFonts w:ascii="Times New Roman" w:hAnsi="Times New Roman" w:cs="Times New Roman"/>
          <w:sz w:val="24"/>
          <w:szCs w:val="24"/>
        </w:rPr>
        <w:t>; единство происхождения рас. Приспособительное значение расовых признаков. Видовое единство человечества.</w:t>
      </w:r>
      <w:r w:rsidR="0006675E">
        <w:rPr>
          <w:rFonts w:ascii="Times New Roman" w:hAnsi="Times New Roman" w:cs="Times New Roman"/>
          <w:sz w:val="24"/>
          <w:szCs w:val="24"/>
        </w:rPr>
        <w:t xml:space="preserve"> </w:t>
      </w:r>
    </w:p>
    <w:p w:rsidR="0006675E" w:rsidRDefault="00150C52" w:rsidP="00CA080E">
      <w:pPr>
        <w:jc w:val="both"/>
        <w:rPr>
          <w:rFonts w:ascii="Times New Roman" w:hAnsi="Times New Roman" w:cs="Times New Roman"/>
          <w:sz w:val="24"/>
          <w:szCs w:val="24"/>
        </w:rPr>
      </w:pPr>
      <w:r w:rsidRPr="0006675E">
        <w:rPr>
          <w:rFonts w:ascii="Times New Roman" w:hAnsi="Times New Roman" w:cs="Times New Roman"/>
          <w:b/>
          <w:sz w:val="24"/>
          <w:szCs w:val="24"/>
        </w:rPr>
        <w:t xml:space="preserve"> Раздел 2 Экосистема</w:t>
      </w:r>
      <w:r w:rsidRPr="00150C52">
        <w:rPr>
          <w:rFonts w:ascii="Times New Roman" w:hAnsi="Times New Roman" w:cs="Times New Roman"/>
          <w:sz w:val="24"/>
          <w:szCs w:val="24"/>
        </w:rPr>
        <w:t xml:space="preserve">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2.1 ОРГАНИЗМ И СРЕДА. ЭКОЛОГИЧЕСКИЕ ФАКТОРЫ Организм и среда. Факторы среды обитания. Классификация экологических факторов. Влияние факторов среды на организм. Пределы выносливости. Зона оптимума, зона угнетения. Ограничивающий фактор. Закон минимума Либиха. Экологическая ниша. Демонстрация. Наглядные материалы, демонстрирующие влияние факторов среды на организм.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2.2 АБИОТИЧЕСКИЕ ФАКТОРЫ СРЕДЫ Факторы среды обитания и приспособления к ним живых организмов. Абиотические факторы среды. Роль температуры, освещенности, влажности и других факторов в жизнедеятельности сообществ и организмов.</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2.3 БИОТИЧЕСКИЕ ФАКТОРЫ СРЕДЫ Биотические факторы среды.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 Демонстрация. Примеры симбиоза представителей различных царств живой природы.</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2.4 СТРУКТУРА ЭКОСИСТЕМ Естественные сообщества живых организмов. Биогеоценозы. Компоненты биогеоценозов: продуценты, </w:t>
      </w:r>
      <w:proofErr w:type="spellStart"/>
      <w:r w:rsidRPr="00150C52">
        <w:rPr>
          <w:rFonts w:ascii="Times New Roman" w:hAnsi="Times New Roman" w:cs="Times New Roman"/>
          <w:sz w:val="24"/>
          <w:szCs w:val="24"/>
        </w:rPr>
        <w:t>консументы</w:t>
      </w:r>
      <w:proofErr w:type="spellEnd"/>
      <w:r w:rsidRPr="00150C52">
        <w:rPr>
          <w:rFonts w:ascii="Times New Roman" w:hAnsi="Times New Roman" w:cs="Times New Roman"/>
          <w:sz w:val="24"/>
          <w:szCs w:val="24"/>
        </w:rPr>
        <w:t xml:space="preserve">, </w:t>
      </w:r>
      <w:proofErr w:type="spellStart"/>
      <w:r w:rsidRPr="00150C52">
        <w:rPr>
          <w:rFonts w:ascii="Times New Roman" w:hAnsi="Times New Roman" w:cs="Times New Roman"/>
          <w:sz w:val="24"/>
          <w:szCs w:val="24"/>
        </w:rPr>
        <w:t>редуценты</w:t>
      </w:r>
      <w:proofErr w:type="spellEnd"/>
      <w:r w:rsidRPr="00150C52">
        <w:rPr>
          <w:rFonts w:ascii="Times New Roman" w:hAnsi="Times New Roman" w:cs="Times New Roman"/>
          <w:sz w:val="24"/>
          <w:szCs w:val="24"/>
        </w:rPr>
        <w:t xml:space="preserve">. Биоценозы: видовое разнообразие, плотность популяций, биомасса.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2.5 ПИЩЕВЫЕ СВЯЗИ. КРУГОВОРОТ ВЕЩЕСТВ И ПОТОК ЭНЕРГИИ В ЭКОСИСТЕМАХ Цепи и сети питания. Трофические уровни. Экологические пирамиды: чисел, биомассы, энергии. Круговорот веществ и энергии в экосистемах. Демонстрация. Схемы, иллюстрирующие пищевые цепи и сети, экологические пирамиды и круговорот веществ и поток энергии в экосистемах.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2.6 ПРИЧИНЫ УСТОЙЧИВОСТИ И СМЕНЫ ЭКОСИСТЕМ Изменение сообществ. Смена экосистем. Динамическое равновесие. Экскурсии Естественные (природные) экосистемы (лес, луг, водоем и т. д.) своей местности.</w:t>
      </w:r>
      <w:r w:rsidR="0006675E">
        <w:rPr>
          <w:rFonts w:ascii="Times New Roman" w:hAnsi="Times New Roman" w:cs="Times New Roman"/>
          <w:sz w:val="24"/>
          <w:szCs w:val="24"/>
        </w:rPr>
        <w:t xml:space="preserve">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2.7 ВЛИЯНИЕ ЧЕЛОВЕКА НА ЭКОСИСТЕМЫ Экологические нарушения. </w:t>
      </w:r>
      <w:proofErr w:type="spellStart"/>
      <w:r w:rsidRPr="00150C52">
        <w:rPr>
          <w:rFonts w:ascii="Times New Roman" w:hAnsi="Times New Roman" w:cs="Times New Roman"/>
          <w:sz w:val="24"/>
          <w:szCs w:val="24"/>
        </w:rPr>
        <w:t>Агроценозы</w:t>
      </w:r>
      <w:proofErr w:type="spellEnd"/>
      <w:r w:rsidRPr="00150C52">
        <w:rPr>
          <w:rFonts w:ascii="Times New Roman" w:hAnsi="Times New Roman" w:cs="Times New Roman"/>
          <w:sz w:val="24"/>
          <w:szCs w:val="24"/>
        </w:rPr>
        <w:t xml:space="preserve">. Экскурсии Искусственные экосистемы (парк, сквер, сад, поле и т. д.) своей местности.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2.8 БИОСФЕРА — ГЛОБАЛЬНАЯ ЭКОСИСТЕМА 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150C52">
        <w:rPr>
          <w:rFonts w:ascii="Times New Roman" w:hAnsi="Times New Roman" w:cs="Times New Roman"/>
          <w:sz w:val="24"/>
          <w:szCs w:val="24"/>
        </w:rPr>
        <w:t>биокосное</w:t>
      </w:r>
      <w:proofErr w:type="spellEnd"/>
      <w:r w:rsidRPr="00150C52">
        <w:rPr>
          <w:rFonts w:ascii="Times New Roman" w:hAnsi="Times New Roman" w:cs="Times New Roman"/>
          <w:sz w:val="24"/>
          <w:szCs w:val="24"/>
        </w:rPr>
        <w:t xml:space="preserve"> и косное вещество биосферы (В. И. Вернадский). Круговорот веществ в природе. Границы биосферы. Демонстрация. Схемы, иллюстрирующие структуру и границы биосферы.</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 Тема 2.9 РОЛЬ ЖИВЫХ ОРГАНИЗМОВ В БИОСФЕРЕ Роль живого вещества в биосфере. Круговорот воды и углерода в биосфере.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2.10 БИОСФЕРА И ЧЕЛОВЕК Прямое и косвенное влияние человека на биосферу. 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Ноосфера. </w:t>
      </w:r>
    </w:p>
    <w:p w:rsidR="0006675E"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 xml:space="preserve">Тема 2.11 ОСНОВНЫЕ ЭКОЛОГИЧЕСКИЕ ПРОБЛЕМЫ СОВРЕМЕННОСТИ Антропогенное влияние на атмосферу и гидросферу. Эрозия почвы. Природные ресурсы и их использование. Лабораторные и практические работы Анализ и оценка последствий деятельности человека в экосистемах. </w:t>
      </w:r>
    </w:p>
    <w:p w:rsidR="005C5CBA" w:rsidRDefault="00150C52" w:rsidP="00CA080E">
      <w:pPr>
        <w:jc w:val="both"/>
        <w:rPr>
          <w:rFonts w:ascii="Times New Roman" w:hAnsi="Times New Roman" w:cs="Times New Roman"/>
          <w:sz w:val="24"/>
          <w:szCs w:val="24"/>
        </w:rPr>
      </w:pPr>
      <w:r w:rsidRPr="00150C52">
        <w:rPr>
          <w:rFonts w:ascii="Times New Roman" w:hAnsi="Times New Roman" w:cs="Times New Roman"/>
          <w:sz w:val="24"/>
          <w:szCs w:val="24"/>
        </w:rPr>
        <w:t>Тема 2.12 ПУТИ РЕШЕНИЯ ЭКОЛОГИЧЕСКИХ ПРОБЛЕМ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Основы рационального природопользования. Демонстрация. Карты заповедных территорий нашей страны. Лабораторные и практические работы Анализ и оценка глобальных экологических проблем</w:t>
      </w:r>
      <w:r>
        <w:rPr>
          <w:rFonts w:ascii="Times New Roman" w:hAnsi="Times New Roman" w:cs="Times New Roman"/>
          <w:sz w:val="24"/>
          <w:szCs w:val="24"/>
        </w:rPr>
        <w:t xml:space="preserve"> и пут</w:t>
      </w:r>
      <w:r w:rsidR="005C5CBA">
        <w:rPr>
          <w:rFonts w:ascii="Times New Roman" w:hAnsi="Times New Roman" w:cs="Times New Roman"/>
          <w:sz w:val="24"/>
          <w:szCs w:val="24"/>
        </w:rPr>
        <w:t>ей их решения.</w:t>
      </w:r>
    </w:p>
    <w:p w:rsidR="0089436F" w:rsidRPr="005C5CBA" w:rsidRDefault="0089436F" w:rsidP="0089436F">
      <w:pPr>
        <w:tabs>
          <w:tab w:val="left" w:pos="1080"/>
        </w:tabs>
        <w:spacing w:line="276" w:lineRule="auto"/>
        <w:jc w:val="center"/>
        <w:rPr>
          <w:rFonts w:ascii="Times New Roman" w:hAnsi="Times New Roman"/>
          <w:b/>
          <w:sz w:val="28"/>
          <w:szCs w:val="24"/>
        </w:rPr>
      </w:pPr>
      <w:r w:rsidRPr="005C5CBA">
        <w:rPr>
          <w:rFonts w:ascii="Times New Roman" w:hAnsi="Times New Roman"/>
          <w:b/>
          <w:sz w:val="28"/>
          <w:szCs w:val="24"/>
        </w:rPr>
        <w:t xml:space="preserve">Тематическое </w:t>
      </w:r>
      <w:r w:rsidR="005C5CBA">
        <w:rPr>
          <w:rFonts w:ascii="Times New Roman" w:hAnsi="Times New Roman"/>
          <w:b/>
          <w:sz w:val="28"/>
          <w:szCs w:val="24"/>
        </w:rPr>
        <w:t>планирование</w:t>
      </w:r>
    </w:p>
    <w:p w:rsidR="0089436F" w:rsidRPr="00C52DB6" w:rsidRDefault="0089436F" w:rsidP="0089436F">
      <w:pPr>
        <w:tabs>
          <w:tab w:val="left" w:pos="1080"/>
        </w:tabs>
        <w:spacing w:line="276" w:lineRule="auto"/>
        <w:ind w:left="360"/>
        <w:rPr>
          <w:rFonts w:ascii="Times New Roman" w:hAnsi="Times New Roman"/>
          <w:sz w:val="24"/>
          <w:szCs w:val="24"/>
        </w:rPr>
      </w:pPr>
      <w:r>
        <w:rPr>
          <w:rFonts w:ascii="Times New Roman" w:hAnsi="Times New Roman"/>
          <w:sz w:val="24"/>
          <w:szCs w:val="24"/>
        </w:rPr>
        <w:t xml:space="preserve">10 </w:t>
      </w:r>
      <w:r w:rsidRPr="00C52DB6">
        <w:rPr>
          <w:rFonts w:ascii="Times New Roman" w:hAnsi="Times New Roman"/>
          <w:sz w:val="24"/>
          <w:szCs w:val="24"/>
        </w:rPr>
        <w:t>класс</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126"/>
        <w:gridCol w:w="1457"/>
      </w:tblGrid>
      <w:tr w:rsidR="0089436F" w:rsidRPr="00C52DB6" w:rsidTr="005C5CBA">
        <w:trPr>
          <w:cantSplit/>
        </w:trPr>
        <w:tc>
          <w:tcPr>
            <w:tcW w:w="5382" w:type="dxa"/>
            <w:vMerge w:val="restart"/>
          </w:tcPr>
          <w:p w:rsidR="0089436F" w:rsidRPr="00C52DB6" w:rsidRDefault="0089436F" w:rsidP="00CA080E">
            <w:pPr>
              <w:spacing w:after="0" w:line="240" w:lineRule="auto"/>
              <w:jc w:val="center"/>
              <w:rPr>
                <w:rFonts w:ascii="Times New Roman" w:hAnsi="Times New Roman" w:cs="Times New Roman"/>
                <w:sz w:val="24"/>
                <w:szCs w:val="24"/>
              </w:rPr>
            </w:pPr>
          </w:p>
          <w:p w:rsidR="0089436F" w:rsidRPr="00C52DB6" w:rsidRDefault="0089436F" w:rsidP="00CA080E">
            <w:pPr>
              <w:spacing w:after="0" w:line="240" w:lineRule="auto"/>
              <w:jc w:val="center"/>
              <w:rPr>
                <w:rFonts w:ascii="Times New Roman" w:hAnsi="Times New Roman" w:cs="Times New Roman"/>
                <w:sz w:val="24"/>
                <w:szCs w:val="24"/>
              </w:rPr>
            </w:pPr>
            <w:r w:rsidRPr="00C52DB6">
              <w:rPr>
                <w:rFonts w:ascii="Times New Roman" w:hAnsi="Times New Roman" w:cs="Times New Roman"/>
                <w:sz w:val="24"/>
                <w:szCs w:val="24"/>
              </w:rPr>
              <w:t>Тема</w:t>
            </w:r>
          </w:p>
        </w:tc>
        <w:tc>
          <w:tcPr>
            <w:tcW w:w="3583" w:type="dxa"/>
            <w:gridSpan w:val="2"/>
          </w:tcPr>
          <w:p w:rsidR="0089436F" w:rsidRPr="00C52DB6" w:rsidRDefault="0089436F"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Количество часов</w:t>
            </w:r>
          </w:p>
        </w:tc>
      </w:tr>
      <w:tr w:rsidR="0089436F" w:rsidRPr="00C52DB6" w:rsidTr="005C5CBA">
        <w:trPr>
          <w:cantSplit/>
        </w:trPr>
        <w:tc>
          <w:tcPr>
            <w:tcW w:w="5382" w:type="dxa"/>
            <w:vMerge/>
          </w:tcPr>
          <w:p w:rsidR="0089436F" w:rsidRPr="00C52DB6" w:rsidRDefault="0089436F" w:rsidP="00CA080E">
            <w:pPr>
              <w:spacing w:after="0" w:line="240" w:lineRule="auto"/>
              <w:rPr>
                <w:rFonts w:ascii="Times New Roman" w:hAnsi="Times New Roman" w:cs="Times New Roman"/>
                <w:sz w:val="24"/>
                <w:szCs w:val="24"/>
              </w:rPr>
            </w:pPr>
          </w:p>
        </w:tc>
        <w:tc>
          <w:tcPr>
            <w:tcW w:w="2126" w:type="dxa"/>
          </w:tcPr>
          <w:p w:rsidR="0089436F" w:rsidRPr="00C52DB6" w:rsidRDefault="002B3D2D"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По программе  И. Б. Агафоновой</w:t>
            </w:r>
          </w:p>
        </w:tc>
        <w:tc>
          <w:tcPr>
            <w:tcW w:w="1457" w:type="dxa"/>
          </w:tcPr>
          <w:p w:rsidR="0089436F" w:rsidRPr="00C52DB6" w:rsidRDefault="0089436F"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По рабочей программе</w:t>
            </w:r>
          </w:p>
        </w:tc>
      </w:tr>
      <w:tr w:rsidR="0089436F" w:rsidRPr="00C52DB6" w:rsidTr="005C5CBA">
        <w:tc>
          <w:tcPr>
            <w:tcW w:w="5382" w:type="dxa"/>
          </w:tcPr>
          <w:p w:rsidR="0089436F" w:rsidRDefault="0089436F"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2126" w:type="dxa"/>
          </w:tcPr>
          <w:p w:rsidR="0089436F" w:rsidRPr="00C52DB6" w:rsidRDefault="0089436F"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7" w:type="dxa"/>
          </w:tcPr>
          <w:p w:rsidR="0089436F" w:rsidRPr="00C52DB6" w:rsidRDefault="00122123"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436F" w:rsidRPr="00C52DB6" w:rsidTr="005C5CBA">
        <w:tc>
          <w:tcPr>
            <w:tcW w:w="5382" w:type="dxa"/>
          </w:tcPr>
          <w:p w:rsidR="0089436F" w:rsidRPr="00C52DB6" w:rsidRDefault="0089436F"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как наука. Методы </w:t>
            </w:r>
            <w:r w:rsidR="00A47080">
              <w:rPr>
                <w:rFonts w:ascii="Times New Roman" w:hAnsi="Times New Roman" w:cs="Times New Roman"/>
                <w:sz w:val="24"/>
                <w:szCs w:val="24"/>
              </w:rPr>
              <w:t xml:space="preserve">научного познания </w:t>
            </w:r>
          </w:p>
        </w:tc>
        <w:tc>
          <w:tcPr>
            <w:tcW w:w="2126" w:type="dxa"/>
          </w:tcPr>
          <w:p w:rsidR="0089436F" w:rsidRPr="00C52DB6" w:rsidRDefault="00A47080"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89436F" w:rsidRPr="00C52DB6" w:rsidRDefault="00122123"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9436F" w:rsidRPr="00C52DB6" w:rsidTr="005C5CBA">
        <w:tc>
          <w:tcPr>
            <w:tcW w:w="5382" w:type="dxa"/>
          </w:tcPr>
          <w:p w:rsidR="0089436F" w:rsidRPr="00C52DB6" w:rsidRDefault="00A47080"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Клетка</w:t>
            </w:r>
          </w:p>
        </w:tc>
        <w:tc>
          <w:tcPr>
            <w:tcW w:w="2126" w:type="dxa"/>
          </w:tcPr>
          <w:p w:rsidR="0089436F" w:rsidRPr="00C52DB6" w:rsidRDefault="00A47080"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57" w:type="dxa"/>
          </w:tcPr>
          <w:p w:rsidR="0089436F" w:rsidRPr="00C52DB6" w:rsidRDefault="00122123"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9436F" w:rsidRPr="00C52DB6" w:rsidTr="005C5CBA">
        <w:tc>
          <w:tcPr>
            <w:tcW w:w="5382" w:type="dxa"/>
          </w:tcPr>
          <w:p w:rsidR="0089436F" w:rsidRPr="00C52DB6" w:rsidRDefault="00A47080"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Организм</w:t>
            </w:r>
          </w:p>
        </w:tc>
        <w:tc>
          <w:tcPr>
            <w:tcW w:w="2126" w:type="dxa"/>
          </w:tcPr>
          <w:p w:rsidR="0089436F" w:rsidRPr="00C52DB6" w:rsidRDefault="00A47080"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57" w:type="dxa"/>
          </w:tcPr>
          <w:p w:rsidR="0089436F" w:rsidRPr="00C52DB6" w:rsidRDefault="00122123"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89436F" w:rsidRPr="00C52DB6" w:rsidTr="005C5CBA">
        <w:tc>
          <w:tcPr>
            <w:tcW w:w="5382" w:type="dxa"/>
          </w:tcPr>
          <w:p w:rsidR="0089436F" w:rsidRPr="00C52DB6" w:rsidRDefault="0089436F"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Итого</w:t>
            </w:r>
          </w:p>
        </w:tc>
        <w:tc>
          <w:tcPr>
            <w:tcW w:w="2126" w:type="dxa"/>
          </w:tcPr>
          <w:p w:rsidR="0089436F" w:rsidRPr="00C52DB6" w:rsidRDefault="00A47080"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457" w:type="dxa"/>
          </w:tcPr>
          <w:p w:rsidR="0089436F" w:rsidRPr="00C52DB6" w:rsidRDefault="00122123"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89436F" w:rsidRPr="00C52DB6" w:rsidTr="005C5CBA">
        <w:tc>
          <w:tcPr>
            <w:tcW w:w="5382" w:type="dxa"/>
          </w:tcPr>
          <w:p w:rsidR="0089436F" w:rsidRPr="00C52DB6" w:rsidRDefault="0089436F"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Резерв</w:t>
            </w:r>
          </w:p>
        </w:tc>
        <w:tc>
          <w:tcPr>
            <w:tcW w:w="2126" w:type="dxa"/>
          </w:tcPr>
          <w:p w:rsidR="0089436F" w:rsidRPr="00C52DB6" w:rsidRDefault="00A47080"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89436F" w:rsidRPr="00C52DB6" w:rsidRDefault="00122123"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9436F" w:rsidRPr="00C52DB6" w:rsidTr="005C5CBA">
        <w:trPr>
          <w:trHeight w:val="305"/>
        </w:trPr>
        <w:tc>
          <w:tcPr>
            <w:tcW w:w="5382" w:type="dxa"/>
          </w:tcPr>
          <w:p w:rsidR="0089436F" w:rsidRPr="00C52DB6" w:rsidRDefault="0089436F"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Лабораторных работ</w:t>
            </w:r>
          </w:p>
        </w:tc>
        <w:tc>
          <w:tcPr>
            <w:tcW w:w="2126" w:type="dxa"/>
          </w:tcPr>
          <w:p w:rsidR="0089436F" w:rsidRPr="00C52DB6" w:rsidRDefault="00A47080"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57" w:type="dxa"/>
          </w:tcPr>
          <w:p w:rsidR="0089436F" w:rsidRPr="00C52DB6" w:rsidRDefault="00122123"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89436F" w:rsidRPr="00C52DB6" w:rsidRDefault="004A569D" w:rsidP="005C5CBA">
      <w:pPr>
        <w:tabs>
          <w:tab w:val="left" w:pos="1080"/>
        </w:tabs>
        <w:spacing w:before="120" w:after="120" w:line="240" w:lineRule="auto"/>
        <w:rPr>
          <w:rFonts w:ascii="Times New Roman" w:hAnsi="Times New Roman"/>
          <w:sz w:val="24"/>
          <w:szCs w:val="24"/>
        </w:rPr>
      </w:pPr>
      <w:r>
        <w:rPr>
          <w:rFonts w:ascii="Times New Roman" w:hAnsi="Times New Roman"/>
          <w:sz w:val="24"/>
          <w:szCs w:val="24"/>
        </w:rPr>
        <w:t xml:space="preserve">11 класс </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126"/>
        <w:gridCol w:w="1457"/>
      </w:tblGrid>
      <w:tr w:rsidR="004A569D" w:rsidRPr="00C52DB6" w:rsidTr="005C5CBA">
        <w:trPr>
          <w:cantSplit/>
        </w:trPr>
        <w:tc>
          <w:tcPr>
            <w:tcW w:w="5382" w:type="dxa"/>
            <w:vMerge w:val="restart"/>
          </w:tcPr>
          <w:p w:rsidR="004A569D" w:rsidRPr="00C52DB6" w:rsidRDefault="004A569D" w:rsidP="00CA080E">
            <w:pPr>
              <w:spacing w:after="0" w:line="240" w:lineRule="auto"/>
              <w:jc w:val="center"/>
              <w:rPr>
                <w:rFonts w:ascii="Times New Roman" w:hAnsi="Times New Roman" w:cs="Times New Roman"/>
                <w:sz w:val="24"/>
                <w:szCs w:val="24"/>
              </w:rPr>
            </w:pPr>
          </w:p>
          <w:p w:rsidR="004A569D" w:rsidRPr="00C52DB6" w:rsidRDefault="004A569D" w:rsidP="00CA080E">
            <w:pPr>
              <w:spacing w:after="0" w:line="240" w:lineRule="auto"/>
              <w:jc w:val="center"/>
              <w:rPr>
                <w:rFonts w:ascii="Times New Roman" w:hAnsi="Times New Roman" w:cs="Times New Roman"/>
                <w:sz w:val="24"/>
                <w:szCs w:val="24"/>
              </w:rPr>
            </w:pPr>
            <w:r w:rsidRPr="00C52DB6">
              <w:rPr>
                <w:rFonts w:ascii="Times New Roman" w:hAnsi="Times New Roman" w:cs="Times New Roman"/>
                <w:sz w:val="24"/>
                <w:szCs w:val="24"/>
              </w:rPr>
              <w:t>Тема</w:t>
            </w:r>
          </w:p>
        </w:tc>
        <w:tc>
          <w:tcPr>
            <w:tcW w:w="3583" w:type="dxa"/>
            <w:gridSpan w:val="2"/>
          </w:tcPr>
          <w:p w:rsidR="004A569D" w:rsidRPr="00C52DB6" w:rsidRDefault="004A569D"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Количество часов</w:t>
            </w:r>
          </w:p>
        </w:tc>
      </w:tr>
      <w:tr w:rsidR="004A569D" w:rsidRPr="00C52DB6" w:rsidTr="005C5CBA">
        <w:trPr>
          <w:cantSplit/>
        </w:trPr>
        <w:tc>
          <w:tcPr>
            <w:tcW w:w="5382" w:type="dxa"/>
            <w:vMerge/>
          </w:tcPr>
          <w:p w:rsidR="004A569D" w:rsidRPr="00C52DB6" w:rsidRDefault="004A569D" w:rsidP="00CA080E">
            <w:pPr>
              <w:spacing w:after="0" w:line="240" w:lineRule="auto"/>
              <w:rPr>
                <w:rFonts w:ascii="Times New Roman" w:hAnsi="Times New Roman" w:cs="Times New Roman"/>
                <w:sz w:val="24"/>
                <w:szCs w:val="24"/>
              </w:rPr>
            </w:pPr>
          </w:p>
        </w:tc>
        <w:tc>
          <w:tcPr>
            <w:tcW w:w="2126" w:type="dxa"/>
          </w:tcPr>
          <w:p w:rsidR="004A569D" w:rsidRPr="00C52DB6" w:rsidRDefault="004A569D"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По программе  И. Б. Агафоновой</w:t>
            </w:r>
          </w:p>
        </w:tc>
        <w:tc>
          <w:tcPr>
            <w:tcW w:w="1457" w:type="dxa"/>
          </w:tcPr>
          <w:p w:rsidR="004A569D" w:rsidRPr="00C52DB6" w:rsidRDefault="004A569D"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По рабочей программе</w:t>
            </w:r>
          </w:p>
        </w:tc>
      </w:tr>
      <w:tr w:rsidR="004A569D" w:rsidRPr="00C52DB6" w:rsidTr="005C5CBA">
        <w:tc>
          <w:tcPr>
            <w:tcW w:w="5382" w:type="dxa"/>
          </w:tcPr>
          <w:p w:rsidR="004A569D" w:rsidRDefault="00CA5690"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Вид</w:t>
            </w:r>
          </w:p>
        </w:tc>
        <w:tc>
          <w:tcPr>
            <w:tcW w:w="2126" w:type="dxa"/>
          </w:tcPr>
          <w:p w:rsidR="004A569D" w:rsidRPr="00C52DB6" w:rsidRDefault="00CA5690"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457" w:type="dxa"/>
          </w:tcPr>
          <w:p w:rsidR="004A569D" w:rsidRPr="00C52DB6" w:rsidRDefault="00E1139A"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4A569D" w:rsidRPr="00C52DB6" w:rsidTr="005C5CBA">
        <w:tc>
          <w:tcPr>
            <w:tcW w:w="5382" w:type="dxa"/>
          </w:tcPr>
          <w:p w:rsidR="004A569D" w:rsidRPr="00C52DB6" w:rsidRDefault="00E1139A"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Экосистема </w:t>
            </w:r>
          </w:p>
        </w:tc>
        <w:tc>
          <w:tcPr>
            <w:tcW w:w="2126" w:type="dxa"/>
          </w:tcPr>
          <w:p w:rsidR="004A569D" w:rsidRPr="00C52DB6" w:rsidRDefault="00E1139A"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57" w:type="dxa"/>
          </w:tcPr>
          <w:p w:rsidR="004A569D" w:rsidRPr="00C52DB6" w:rsidRDefault="00E1139A"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A569D" w:rsidRPr="00C52DB6" w:rsidTr="005C5CBA">
        <w:tc>
          <w:tcPr>
            <w:tcW w:w="5382" w:type="dxa"/>
          </w:tcPr>
          <w:p w:rsidR="004A569D" w:rsidRPr="00C52DB6" w:rsidRDefault="004A569D"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Итого</w:t>
            </w:r>
          </w:p>
        </w:tc>
        <w:tc>
          <w:tcPr>
            <w:tcW w:w="2126" w:type="dxa"/>
          </w:tcPr>
          <w:p w:rsidR="004A569D" w:rsidRPr="00C52DB6" w:rsidRDefault="004A569D"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457" w:type="dxa"/>
          </w:tcPr>
          <w:p w:rsidR="004A569D" w:rsidRPr="00C52DB6" w:rsidRDefault="004A569D"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4A569D" w:rsidRPr="00C52DB6" w:rsidTr="005C5CBA">
        <w:tc>
          <w:tcPr>
            <w:tcW w:w="5382" w:type="dxa"/>
          </w:tcPr>
          <w:p w:rsidR="004A569D" w:rsidRPr="00C52DB6" w:rsidRDefault="004A569D" w:rsidP="00CA080E">
            <w:pPr>
              <w:spacing w:after="0" w:line="240" w:lineRule="auto"/>
              <w:rPr>
                <w:rFonts w:ascii="Times New Roman" w:hAnsi="Times New Roman" w:cs="Times New Roman"/>
                <w:sz w:val="24"/>
                <w:szCs w:val="24"/>
              </w:rPr>
            </w:pPr>
            <w:r w:rsidRPr="00C52DB6">
              <w:rPr>
                <w:rFonts w:ascii="Times New Roman" w:hAnsi="Times New Roman" w:cs="Times New Roman"/>
                <w:sz w:val="24"/>
                <w:szCs w:val="24"/>
              </w:rPr>
              <w:t>Резерв</w:t>
            </w:r>
          </w:p>
        </w:tc>
        <w:tc>
          <w:tcPr>
            <w:tcW w:w="2126" w:type="dxa"/>
          </w:tcPr>
          <w:p w:rsidR="004A569D" w:rsidRPr="00C52DB6" w:rsidRDefault="004A569D"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57" w:type="dxa"/>
          </w:tcPr>
          <w:p w:rsidR="004A569D" w:rsidRPr="00C52DB6" w:rsidRDefault="00E1139A"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A569D" w:rsidRPr="00C52DB6" w:rsidTr="005C5CBA">
        <w:trPr>
          <w:trHeight w:val="305"/>
        </w:trPr>
        <w:tc>
          <w:tcPr>
            <w:tcW w:w="5382" w:type="dxa"/>
          </w:tcPr>
          <w:p w:rsidR="004A569D" w:rsidRPr="00C52DB6" w:rsidRDefault="004A569D" w:rsidP="00CA080E">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Лабораторных работ</w:t>
            </w:r>
            <w:r w:rsidR="00CA5690">
              <w:rPr>
                <w:rFonts w:ascii="Times New Roman" w:hAnsi="Times New Roman" w:cs="Times New Roman"/>
                <w:sz w:val="24"/>
                <w:szCs w:val="24"/>
              </w:rPr>
              <w:t xml:space="preserve"> </w:t>
            </w:r>
          </w:p>
        </w:tc>
        <w:tc>
          <w:tcPr>
            <w:tcW w:w="2126" w:type="dxa"/>
          </w:tcPr>
          <w:p w:rsidR="004A569D" w:rsidRPr="00C52DB6" w:rsidRDefault="00E1139A"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7" w:type="dxa"/>
          </w:tcPr>
          <w:p w:rsidR="004A569D" w:rsidRPr="00C52DB6" w:rsidRDefault="00E1139A" w:rsidP="005C5C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89436F" w:rsidRPr="00C52DB6" w:rsidRDefault="0089436F" w:rsidP="0089436F">
      <w:pPr>
        <w:pStyle w:val="a3"/>
        <w:tabs>
          <w:tab w:val="left" w:pos="1080"/>
        </w:tabs>
        <w:spacing w:line="276" w:lineRule="auto"/>
        <w:rPr>
          <w:rFonts w:ascii="Times New Roman" w:hAnsi="Times New Roman"/>
          <w:sz w:val="24"/>
          <w:szCs w:val="24"/>
        </w:rPr>
      </w:pPr>
    </w:p>
    <w:p w:rsidR="0006675E" w:rsidRDefault="0006675E" w:rsidP="00150C52">
      <w:pPr>
        <w:rPr>
          <w:rFonts w:ascii="Times New Roman" w:hAnsi="Times New Roman" w:cs="Times New Roman"/>
          <w:sz w:val="24"/>
          <w:szCs w:val="24"/>
        </w:rPr>
      </w:pPr>
    </w:p>
    <w:sectPr w:rsidR="0006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7C"/>
    <w:rsid w:val="0003407C"/>
    <w:rsid w:val="0006675E"/>
    <w:rsid w:val="000715D8"/>
    <w:rsid w:val="001101A9"/>
    <w:rsid w:val="00122123"/>
    <w:rsid w:val="00150C52"/>
    <w:rsid w:val="0028153D"/>
    <w:rsid w:val="002B3D2D"/>
    <w:rsid w:val="0045499F"/>
    <w:rsid w:val="004A569D"/>
    <w:rsid w:val="004C7047"/>
    <w:rsid w:val="005A7B96"/>
    <w:rsid w:val="005C5CBA"/>
    <w:rsid w:val="007028DE"/>
    <w:rsid w:val="00770E43"/>
    <w:rsid w:val="0089436F"/>
    <w:rsid w:val="008D28BA"/>
    <w:rsid w:val="00A47080"/>
    <w:rsid w:val="00CA080E"/>
    <w:rsid w:val="00CA5690"/>
    <w:rsid w:val="00DC374B"/>
    <w:rsid w:val="00E1139A"/>
    <w:rsid w:val="00EE02D0"/>
    <w:rsid w:val="00FE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8F52B-BE16-477A-95A4-A34851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36F"/>
    <w:pPr>
      <w:spacing w:after="0" w:line="240" w:lineRule="auto"/>
      <w:ind w:left="720"/>
      <w:contextualSpacing/>
    </w:pPr>
    <w:rPr>
      <w:rFonts w:ascii="Calibri" w:eastAsia="Calibri" w:hAnsi="Calibri" w:cs="Arial"/>
      <w:sz w:val="20"/>
      <w:szCs w:val="20"/>
      <w:lang w:eastAsia="ru-RU"/>
    </w:rPr>
  </w:style>
  <w:style w:type="paragraph" w:styleId="a4">
    <w:name w:val="Balloon Text"/>
    <w:basedOn w:val="a"/>
    <w:link w:val="a5"/>
    <w:uiPriority w:val="99"/>
    <w:semiHidden/>
    <w:unhideWhenUsed/>
    <w:rsid w:val="004C70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7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070A-B7C0-4B63-BB08-66BBB8DE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4496</Words>
  <Characters>25630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2021-10-02T11:05:00Z</cp:lastPrinted>
  <dcterms:created xsi:type="dcterms:W3CDTF">2020-09-12T05:59:00Z</dcterms:created>
  <dcterms:modified xsi:type="dcterms:W3CDTF">2021-10-02T11:06:00Z</dcterms:modified>
</cp:coreProperties>
</file>