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механическом движении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1.Определение данного движения.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2.Условия возникновения.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3.Рисунок или кинематическая схема.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4.Уравнения движения.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604A1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A604A1">
        <w:rPr>
          <w:rFonts w:ascii="Times New Roman" w:hAnsi="Times New Roman" w:cs="Times New Roman"/>
          <w:sz w:val="28"/>
          <w:szCs w:val="28"/>
        </w:rPr>
        <w:t>Графики</w:t>
      </w:r>
      <w:r w:rsidRPr="00A60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604A1">
        <w:rPr>
          <w:rFonts w:ascii="Times New Roman" w:hAnsi="Times New Roman" w:cs="Times New Roman"/>
          <w:sz w:val="28"/>
          <w:szCs w:val="28"/>
          <w:lang w:val="en-US"/>
        </w:rPr>
        <w:t>x(</w:t>
      </w:r>
      <w:proofErr w:type="gramEnd"/>
      <w:r w:rsidRPr="00A604A1">
        <w:rPr>
          <w:rFonts w:ascii="Times New Roman" w:hAnsi="Times New Roman" w:cs="Times New Roman"/>
          <w:sz w:val="28"/>
          <w:szCs w:val="28"/>
          <w:lang w:val="en-US"/>
        </w:rPr>
        <w:t>t), v(t), a(t).</w:t>
      </w:r>
    </w:p>
    <w:p w:rsidR="003615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604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силе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1.Определение данной силы.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2.Точка приложения.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3.Линия действия.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4.Направление.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5.Формула.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6.Природа.</w:t>
      </w:r>
    </w:p>
    <w:p w:rsidR="003615A1" w:rsidRPr="00A604A1" w:rsidRDefault="003615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7.Особенности данной силы.</w:t>
      </w:r>
    </w:p>
    <w:p w:rsidR="00193C49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604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физической величине</w:t>
      </w:r>
    </w:p>
    <w:p w:rsidR="00193C49" w:rsidRPr="00A604A1" w:rsidRDefault="00193C49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1.Какие свойства (качества) тел (или явлений) характеризует данная величина.</w:t>
      </w:r>
    </w:p>
    <w:p w:rsidR="00193C49" w:rsidRPr="00A604A1" w:rsidRDefault="00193C49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2.Какая это величина (скалярная или векторная).</w:t>
      </w:r>
    </w:p>
    <w:p w:rsidR="00193C49" w:rsidRPr="00A604A1" w:rsidRDefault="00193C49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3.Формула, определяющая связь данной величины с другими величинами (определяющая формула).</w:t>
      </w:r>
    </w:p>
    <w:p w:rsidR="00193C49" w:rsidRPr="00A604A1" w:rsidRDefault="00193C49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4.Определение величины.</w:t>
      </w:r>
    </w:p>
    <w:p w:rsidR="00193C49" w:rsidRPr="00A604A1" w:rsidRDefault="00193C49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5.Единиц</w:t>
      </w:r>
      <w:r w:rsidR="00A604A1">
        <w:rPr>
          <w:rFonts w:ascii="Times New Roman" w:hAnsi="Times New Roman" w:cs="Times New Roman"/>
          <w:sz w:val="28"/>
          <w:szCs w:val="28"/>
        </w:rPr>
        <w:t xml:space="preserve">а величины в СИ (наименование, </w:t>
      </w:r>
      <w:r w:rsidRPr="00A604A1">
        <w:rPr>
          <w:rFonts w:ascii="Times New Roman" w:hAnsi="Times New Roman" w:cs="Times New Roman"/>
          <w:sz w:val="28"/>
          <w:szCs w:val="28"/>
        </w:rPr>
        <w:t>обозначение единицы</w:t>
      </w:r>
      <w:r w:rsidR="00A604A1">
        <w:rPr>
          <w:rFonts w:ascii="Times New Roman" w:hAnsi="Times New Roman" w:cs="Times New Roman"/>
          <w:sz w:val="28"/>
          <w:szCs w:val="28"/>
        </w:rPr>
        <w:t>,</w:t>
      </w:r>
      <w:r w:rsidRPr="00A604A1">
        <w:rPr>
          <w:rFonts w:ascii="Times New Roman" w:hAnsi="Times New Roman" w:cs="Times New Roman"/>
          <w:sz w:val="28"/>
          <w:szCs w:val="28"/>
        </w:rPr>
        <w:t xml:space="preserve"> определение).</w:t>
      </w:r>
    </w:p>
    <w:p w:rsidR="00193C49" w:rsidRPr="00A604A1" w:rsidRDefault="00193C49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6.Способы измерения величины.</w:t>
      </w:r>
    </w:p>
    <w:p w:rsidR="00193C49" w:rsidRPr="00A604A1" w:rsidRDefault="00193C49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7.Физический смысл.</w:t>
      </w:r>
    </w:p>
    <w:p w:rsidR="00193C49" w:rsidRPr="00A604A1" w:rsidRDefault="00A604A1" w:rsidP="00A604A1">
      <w:pPr>
        <w:tabs>
          <w:tab w:val="left" w:pos="284"/>
        </w:tabs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 физическом законе</w:t>
      </w:r>
    </w:p>
    <w:p w:rsidR="00193C49" w:rsidRPr="00A604A1" w:rsidRDefault="00193C49" w:rsidP="00A604A1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04A1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A604A1">
        <w:rPr>
          <w:rFonts w:ascii="Times New Roman" w:eastAsia="Times New Roman" w:hAnsi="Times New Roman" w:cs="Times New Roman"/>
          <w:sz w:val="28"/>
          <w:szCs w:val="28"/>
        </w:rPr>
        <w:t>Связь</w:t>
      </w:r>
      <w:proofErr w:type="gramEnd"/>
      <w:r w:rsidRPr="00A604A1">
        <w:rPr>
          <w:rFonts w:ascii="Times New Roman" w:eastAsia="Times New Roman" w:hAnsi="Times New Roman" w:cs="Times New Roman"/>
          <w:sz w:val="28"/>
          <w:szCs w:val="28"/>
        </w:rPr>
        <w:t xml:space="preserve"> между какими явлениями (или величинами) выражает закон.</w:t>
      </w:r>
    </w:p>
    <w:p w:rsidR="00193C49" w:rsidRPr="00A604A1" w:rsidRDefault="00193C49" w:rsidP="00A604A1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04A1">
        <w:rPr>
          <w:rFonts w:ascii="Times New Roman" w:eastAsia="Times New Roman" w:hAnsi="Times New Roman" w:cs="Times New Roman"/>
          <w:sz w:val="28"/>
          <w:szCs w:val="28"/>
        </w:rPr>
        <w:t>2.Формулировка закона.</w:t>
      </w:r>
    </w:p>
    <w:p w:rsidR="00193C49" w:rsidRPr="00A604A1" w:rsidRDefault="00193C49" w:rsidP="00A604A1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04A1">
        <w:rPr>
          <w:rFonts w:ascii="Times New Roman" w:eastAsia="Times New Roman" w:hAnsi="Times New Roman" w:cs="Times New Roman"/>
          <w:sz w:val="28"/>
          <w:szCs w:val="28"/>
        </w:rPr>
        <w:t>3.Математическое выражение закона.</w:t>
      </w:r>
    </w:p>
    <w:p w:rsidR="00193C49" w:rsidRPr="00A604A1" w:rsidRDefault="00193C49" w:rsidP="00A604A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04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4.Каким образом был открыт закон: на основе анализа опытных данных или как следствие  из теории. </w:t>
      </w:r>
    </w:p>
    <w:p w:rsidR="00193C49" w:rsidRPr="00A604A1" w:rsidRDefault="00193C49" w:rsidP="00A604A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04A1">
        <w:rPr>
          <w:rFonts w:ascii="Times New Roman" w:eastAsia="Times New Roman" w:hAnsi="Times New Roman" w:cs="Times New Roman"/>
          <w:sz w:val="28"/>
          <w:szCs w:val="28"/>
        </w:rPr>
        <w:t>5.Опытные факты, на основе анализа которых был сформулирован закон.</w:t>
      </w:r>
    </w:p>
    <w:p w:rsidR="00193C49" w:rsidRPr="00A604A1" w:rsidRDefault="00193C49" w:rsidP="00A604A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04A1">
        <w:rPr>
          <w:rFonts w:ascii="Times New Roman" w:eastAsia="Times New Roman" w:hAnsi="Times New Roman" w:cs="Times New Roman"/>
          <w:sz w:val="28"/>
          <w:szCs w:val="28"/>
        </w:rPr>
        <w:t>6.Опыты, подтверждающие справедливость закона, сфо</w:t>
      </w:r>
      <w:r w:rsidR="00A604A1">
        <w:rPr>
          <w:rFonts w:ascii="Times New Roman" w:eastAsia="Times New Roman" w:hAnsi="Times New Roman" w:cs="Times New Roman"/>
          <w:sz w:val="28"/>
          <w:szCs w:val="28"/>
        </w:rPr>
        <w:t xml:space="preserve">рмулированного как следствие </w:t>
      </w:r>
      <w:r w:rsidRPr="00A604A1">
        <w:rPr>
          <w:rFonts w:ascii="Times New Roman" w:eastAsia="Times New Roman" w:hAnsi="Times New Roman" w:cs="Times New Roman"/>
          <w:sz w:val="28"/>
          <w:szCs w:val="28"/>
        </w:rPr>
        <w:t>из теории.</w:t>
      </w:r>
    </w:p>
    <w:p w:rsidR="00193C49" w:rsidRPr="00A604A1" w:rsidRDefault="00193C49" w:rsidP="00A604A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04A1">
        <w:rPr>
          <w:rFonts w:ascii="Times New Roman" w:eastAsia="Times New Roman" w:hAnsi="Times New Roman" w:cs="Times New Roman"/>
          <w:sz w:val="28"/>
          <w:szCs w:val="28"/>
        </w:rPr>
        <w:t>7. Примеры использования и учёта закона на практике.</w:t>
      </w:r>
    </w:p>
    <w:p w:rsidR="00193C49" w:rsidRPr="00A604A1" w:rsidRDefault="00193C49" w:rsidP="00A604A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04A1">
        <w:rPr>
          <w:rFonts w:ascii="Times New Roman" w:eastAsia="Times New Roman" w:hAnsi="Times New Roman" w:cs="Times New Roman"/>
          <w:sz w:val="28"/>
          <w:szCs w:val="28"/>
        </w:rPr>
        <w:t>8. Границы его применимости.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604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физическом поле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1. Опреде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604A1">
        <w:rPr>
          <w:rFonts w:ascii="Times New Roman" w:hAnsi="Times New Roman" w:cs="Times New Roman"/>
          <w:sz w:val="28"/>
          <w:szCs w:val="28"/>
        </w:rPr>
        <w:t>ние.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2. Чем обусловлено?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3. С чем связано?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4. Какими физическими величинами характеризуется.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5.На что действует.</w:t>
      </w:r>
    </w:p>
    <w:p w:rsidR="00A604A1" w:rsidRDefault="00A604A1" w:rsidP="00A604A1">
      <w:pPr>
        <w:widowControl w:val="0"/>
        <w:tabs>
          <w:tab w:val="left" w:pos="284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604A1">
        <w:rPr>
          <w:rFonts w:ascii="Times New Roman" w:hAnsi="Times New Roman" w:cs="Times New Roman"/>
          <w:sz w:val="28"/>
          <w:szCs w:val="28"/>
        </w:rPr>
        <w:t>Чем обладает.</w:t>
      </w:r>
    </w:p>
    <w:p w:rsidR="00A604A1" w:rsidRDefault="00A604A1" w:rsidP="00A604A1">
      <w:pPr>
        <w:widowControl w:val="0"/>
        <w:tabs>
          <w:tab w:val="left" w:pos="284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604A1">
        <w:rPr>
          <w:rFonts w:ascii="Times New Roman" w:hAnsi="Times New Roman" w:cs="Times New Roman"/>
          <w:sz w:val="28"/>
          <w:szCs w:val="28"/>
        </w:rPr>
        <w:t>Способно ли накладываться на другие поля.</w:t>
      </w:r>
    </w:p>
    <w:p w:rsidR="00A604A1" w:rsidRPr="00A604A1" w:rsidRDefault="00A604A1" w:rsidP="00A604A1">
      <w:pPr>
        <w:widowControl w:val="0"/>
        <w:tabs>
          <w:tab w:val="left" w:pos="284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604A1">
        <w:rPr>
          <w:rFonts w:ascii="Times New Roman" w:hAnsi="Times New Roman" w:cs="Times New Roman"/>
          <w:sz w:val="28"/>
          <w:szCs w:val="28"/>
        </w:rPr>
        <w:t>Скорость распространения.</w:t>
      </w:r>
    </w:p>
    <w:p w:rsidR="00A604A1" w:rsidRPr="00A604A1" w:rsidRDefault="00A604A1" w:rsidP="00A604A1">
      <w:pPr>
        <w:widowControl w:val="0"/>
        <w:tabs>
          <w:tab w:val="left" w:pos="284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604A1">
        <w:rPr>
          <w:rFonts w:ascii="Times New Roman" w:hAnsi="Times New Roman" w:cs="Times New Roman"/>
          <w:sz w:val="28"/>
          <w:szCs w:val="28"/>
        </w:rPr>
        <w:t>Имеет ли границы.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10.Простейшая формула энергии, плотности энергии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604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физическом явлении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1.Определение (или признак).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2.Условия, при которых явление наблюдается и протекает.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3.Сущность и её объяснение на основе современных научных представлений.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4.Связь данного явления с другими явлениями.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5.Физические величины, характеризующие явление.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6.Примеры использования явления на практике.</w:t>
      </w:r>
    </w:p>
    <w:p w:rsidR="00A604A1" w:rsidRPr="00A604A1" w:rsidRDefault="00A604A1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04A1">
        <w:rPr>
          <w:rFonts w:ascii="Times New Roman" w:hAnsi="Times New Roman" w:cs="Times New Roman"/>
          <w:sz w:val="28"/>
          <w:szCs w:val="28"/>
        </w:rPr>
        <w:t>7.Способы предупреждения вредных воздействий явления на технические установки и окружающую среду.</w:t>
      </w:r>
    </w:p>
    <w:p w:rsidR="00B61393" w:rsidRPr="00A604A1" w:rsidRDefault="00B61393" w:rsidP="00A604A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B61393" w:rsidRPr="00A604A1" w:rsidSect="00A604A1">
      <w:footnotePr>
        <w:pos w:val="beneathText"/>
      </w:footnotePr>
      <w:pgSz w:w="11905" w:h="16837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731D"/>
    <w:multiLevelType w:val="hybridMultilevel"/>
    <w:tmpl w:val="840649CA"/>
    <w:lvl w:ilvl="0" w:tplc="FBB286D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615A1"/>
    <w:rsid w:val="00193C49"/>
    <w:rsid w:val="003615A1"/>
    <w:rsid w:val="00A604A1"/>
    <w:rsid w:val="00B6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C47E-BBFB-47DE-BADC-3B91C785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№160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М.Е.</dc:creator>
  <cp:keywords/>
  <dc:description/>
  <cp:lastModifiedBy>Лебедев М.Е.</cp:lastModifiedBy>
  <cp:revision>2</cp:revision>
  <dcterms:created xsi:type="dcterms:W3CDTF">2014-01-14T11:30:00Z</dcterms:created>
  <dcterms:modified xsi:type="dcterms:W3CDTF">2014-01-14T12:56:00Z</dcterms:modified>
</cp:coreProperties>
</file>