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94" w:rsidRDefault="00A43094" w:rsidP="00A430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A43094" w:rsidRDefault="00A43094" w:rsidP="00A430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РАБОЧЕЙ ПРОГРАММЕ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Биология  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-11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КЛАСС»</w:t>
      </w:r>
    </w:p>
    <w:p w:rsidR="00A43094" w:rsidRDefault="00A43094" w:rsidP="00A43094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eastAsia="SimSu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A43094" w:rsidRDefault="00A43094" w:rsidP="00A43094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нормативных правовых актов, регламентирующих разработку рабочей программы учебного предмета</w:t>
      </w:r>
    </w:p>
    <w:p w:rsidR="00604E15" w:rsidRDefault="00604E15" w:rsidP="00A43094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hAnsi="Times New Roman" w:cs="Times New Roman"/>
          <w:b/>
          <w:sz w:val="28"/>
        </w:rPr>
      </w:pPr>
    </w:p>
    <w:p w:rsidR="001F1EA7" w:rsidRDefault="00604E15" w:rsidP="001F1EA7">
      <w:pPr>
        <w:autoSpaceDE w:val="0"/>
        <w:autoSpaceDN w:val="0"/>
        <w:adjustRightInd w:val="0"/>
        <w:spacing w:after="0" w:line="27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04E15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Федерального компонента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стандарта среднего(полного) общего образования, рабочей программы по биологии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  учебнику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10-11 классов Общеобразовательных учреждений. Образовательный процесс осуществляется с использованием учебников, учебных пособий,</w:t>
      </w:r>
      <w:r w:rsidR="001F1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входящий в действующий перечень учебников.</w:t>
      </w:r>
      <w:r w:rsidR="001F1EA7">
        <w:rPr>
          <w:rFonts w:ascii="Times New Roman" w:hAnsi="Times New Roman" w:cs="Times New Roman"/>
          <w:sz w:val="24"/>
          <w:szCs w:val="24"/>
        </w:rPr>
        <w:t xml:space="preserve"> На изучении биологии отводится </w:t>
      </w:r>
      <w:r w:rsidR="000324EA">
        <w:rPr>
          <w:rFonts w:ascii="Times New Roman" w:hAnsi="Times New Roman" w:cs="Times New Roman"/>
          <w:sz w:val="24"/>
          <w:szCs w:val="24"/>
        </w:rPr>
        <w:t>69 часов:</w:t>
      </w:r>
    </w:p>
    <w:p w:rsidR="000324EA" w:rsidRDefault="000324EA" w:rsidP="001F1EA7">
      <w:pPr>
        <w:autoSpaceDE w:val="0"/>
        <w:autoSpaceDN w:val="0"/>
        <w:adjustRightInd w:val="0"/>
        <w:spacing w:after="0" w:line="276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класс- 35 часа (1 час в неделю);</w:t>
      </w:r>
    </w:p>
    <w:p w:rsidR="000324EA" w:rsidRDefault="000324EA" w:rsidP="001F1EA7">
      <w:pPr>
        <w:autoSpaceDE w:val="0"/>
        <w:autoSpaceDN w:val="0"/>
        <w:adjustRightInd w:val="0"/>
        <w:spacing w:after="0" w:line="276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класс-34 часов (1 час в неделю).</w:t>
      </w:r>
    </w:p>
    <w:p w:rsidR="000324EA" w:rsidRDefault="000324EA" w:rsidP="001F1EA7">
      <w:pPr>
        <w:autoSpaceDE w:val="0"/>
        <w:autoSpaceDN w:val="0"/>
        <w:adjustRightInd w:val="0"/>
        <w:spacing w:after="0" w:line="276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предмета «Общая биология» в Общеобразовательных учреждениях. Программа предусматривает изучение теоретических и прикладных основ общей биологии. В ней отражены задачи, стоящие в настоящее время перед биологической наукой, решение которых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0324EA" w:rsidRDefault="000324EA" w:rsidP="001F1EA7">
      <w:pPr>
        <w:autoSpaceDE w:val="0"/>
        <w:autoSpaceDN w:val="0"/>
        <w:adjustRightInd w:val="0"/>
        <w:spacing w:after="0" w:line="276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</w:t>
      </w:r>
      <w:r w:rsidR="003C7722">
        <w:rPr>
          <w:rFonts w:ascii="Times New Roman" w:hAnsi="Times New Roman" w:cs="Times New Roman"/>
          <w:sz w:val="24"/>
          <w:szCs w:val="24"/>
        </w:rPr>
        <w:t>ассе</w:t>
      </w:r>
      <w:r>
        <w:rPr>
          <w:rFonts w:ascii="Times New Roman" w:hAnsi="Times New Roman" w:cs="Times New Roman"/>
          <w:sz w:val="24"/>
          <w:szCs w:val="24"/>
        </w:rPr>
        <w:t xml:space="preserve"> обобщаются знания о клеточном уровне жизни, видах клеток и неклеточных форм жизни, расширяются представления о самовоспроизведении организмов, генетических законов наследственности и изменчивости, о многообразии пород, сортов и штаммов организмов, полученных человеком в селекции.</w:t>
      </w:r>
    </w:p>
    <w:p w:rsidR="000324EA" w:rsidRDefault="00CB7106" w:rsidP="001F1EA7">
      <w:pPr>
        <w:autoSpaceDE w:val="0"/>
        <w:autoSpaceDN w:val="0"/>
        <w:adjustRightInd w:val="0"/>
        <w:spacing w:after="0" w:line="276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классе обобщаются </w:t>
      </w:r>
      <w:r w:rsidR="000324EA">
        <w:rPr>
          <w:rFonts w:ascii="Times New Roman" w:hAnsi="Times New Roman" w:cs="Times New Roman"/>
          <w:sz w:val="24"/>
          <w:szCs w:val="24"/>
        </w:rPr>
        <w:t>знания о жизни и уровнях ее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4EA">
        <w:rPr>
          <w:rFonts w:ascii="Times New Roman" w:hAnsi="Times New Roman" w:cs="Times New Roman"/>
          <w:sz w:val="24"/>
          <w:szCs w:val="24"/>
        </w:rPr>
        <w:t>раскрывают мировоззренческие вопросы о происхождении развитии жизни на Земле,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4EA">
        <w:rPr>
          <w:rFonts w:ascii="Times New Roman" w:hAnsi="Times New Roman" w:cs="Times New Roman"/>
          <w:sz w:val="24"/>
          <w:szCs w:val="24"/>
        </w:rPr>
        <w:t>обобщаются</w:t>
      </w:r>
      <w:r>
        <w:rPr>
          <w:rFonts w:ascii="Times New Roman" w:hAnsi="Times New Roman" w:cs="Times New Roman"/>
          <w:sz w:val="24"/>
          <w:szCs w:val="24"/>
        </w:rPr>
        <w:t xml:space="preserve"> и углубляются понятия об эволюционном развитии организмов.</w:t>
      </w:r>
    </w:p>
    <w:p w:rsidR="00CB7106" w:rsidRDefault="00CB7106" w:rsidP="001F1EA7">
      <w:pPr>
        <w:autoSpaceDE w:val="0"/>
        <w:autoSpaceDN w:val="0"/>
        <w:adjustRightInd w:val="0"/>
        <w:spacing w:after="0" w:line="276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Курс биологии на ступени среднего (полного) общего образования направлен на формирование у учащихся целостной системы знаний1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3C7722" w:rsidRDefault="00CB7106" w:rsidP="001F1EA7">
      <w:pPr>
        <w:autoSpaceDE w:val="0"/>
        <w:autoSpaceDN w:val="0"/>
        <w:adjustRightInd w:val="0"/>
        <w:spacing w:after="0" w:line="276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все разделы: пояснительную записку,</w:t>
      </w:r>
      <w:r w:rsidR="003C7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общую хара</w:t>
      </w:r>
      <w:r w:rsidR="003C7722">
        <w:rPr>
          <w:rFonts w:ascii="Times New Roman" w:hAnsi="Times New Roman" w:cs="Times New Roman"/>
          <w:sz w:val="24"/>
          <w:szCs w:val="24"/>
        </w:rPr>
        <w:t>ктеристику курса, описание места предмета в учебном плане, описание ценностных ориентиров содержания учебного предмета, планируемые результаты, содержание учебного предмета, учебно-тематическое планирование.</w:t>
      </w:r>
    </w:p>
    <w:p w:rsidR="00CB7106" w:rsidRDefault="003C7722" w:rsidP="001F1EA7">
      <w:pPr>
        <w:autoSpaceDE w:val="0"/>
        <w:autoSpaceDN w:val="0"/>
        <w:adjustRightInd w:val="0"/>
        <w:spacing w:after="0" w:line="276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программы-2 года</w:t>
      </w:r>
      <w:r w:rsidR="00CB71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1EA7" w:rsidRDefault="001F1EA7" w:rsidP="00604E15">
      <w:pPr>
        <w:autoSpaceDE w:val="0"/>
        <w:autoSpaceDN w:val="0"/>
        <w:adjustRightInd w:val="0"/>
        <w:spacing w:after="0" w:line="276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1F1EA7" w:rsidRPr="00604E15" w:rsidRDefault="001F1EA7" w:rsidP="001F1E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88A" w:rsidRDefault="0044688A" w:rsidP="00604E15">
      <w:pPr>
        <w:autoSpaceDE w:val="0"/>
        <w:autoSpaceDN w:val="0"/>
        <w:adjustRightInd w:val="0"/>
        <w:spacing w:after="0" w:line="276" w:lineRule="auto"/>
        <w:ind w:firstLine="397"/>
        <w:rPr>
          <w:rFonts w:ascii="Times New Roman" w:hAnsi="Times New Roman" w:cs="Times New Roman"/>
          <w:b/>
          <w:sz w:val="28"/>
        </w:rPr>
      </w:pPr>
    </w:p>
    <w:p w:rsidR="00A43094" w:rsidRDefault="00A43094" w:rsidP="00A43094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eastAsia="SimSu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040CCC" w:rsidRDefault="00040CCC"/>
    <w:sectPr w:rsidR="0004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CA"/>
    <w:rsid w:val="000324EA"/>
    <w:rsid w:val="00040CCC"/>
    <w:rsid w:val="001F1EA7"/>
    <w:rsid w:val="003C7722"/>
    <w:rsid w:val="0044688A"/>
    <w:rsid w:val="00604E15"/>
    <w:rsid w:val="00A43094"/>
    <w:rsid w:val="00A952CA"/>
    <w:rsid w:val="00C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A3DB"/>
  <w15:chartTrackingRefBased/>
  <w15:docId w15:val="{B68CC7C6-2829-4682-B1CE-B28B9E88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94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2023-09-18T12:00:00Z</dcterms:created>
  <dcterms:modified xsi:type="dcterms:W3CDTF">2023-09-18T13:32:00Z</dcterms:modified>
</cp:coreProperties>
</file>