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049B" w14:textId="77777777" w:rsidR="00DF3FBE" w:rsidRDefault="00DF3FBE" w:rsidP="00DF3F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078583E1" w14:textId="4AD22EAB" w:rsidR="00DF3FBE" w:rsidRDefault="00DF3FBE" w:rsidP="00DF3FB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по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русскому языку (10-11 класс)</w:t>
      </w:r>
    </w:p>
    <w:p w14:paraId="282112DA" w14:textId="77777777" w:rsidR="00DF3FBE" w:rsidRDefault="00DF3FBE" w:rsidP="00DF3FB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DCECF2" w14:textId="77777777" w:rsidR="00DF3FBE" w:rsidRDefault="00DF3FBE" w:rsidP="00DF3FB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Рабочая программа по русскому языку является составной частью основной образовательной программы основного общего образования МБОУ «Школа №160».</w:t>
      </w:r>
    </w:p>
    <w:p w14:paraId="117AB8CA" w14:textId="77777777" w:rsidR="00DF3FBE" w:rsidRDefault="00DF3FBE" w:rsidP="00DF3FB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нормативными документами:</w:t>
      </w:r>
    </w:p>
    <w:p w14:paraId="2C0FCBB1" w14:textId="77777777" w:rsidR="00DF3FBE" w:rsidRDefault="00DF3FBE" w:rsidP="00DF3FB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Федеральным законом «Об образовании в РФ» от 29.12.2012 г. №273 – ФЗ (в действующей редакции);</w:t>
      </w:r>
    </w:p>
    <w:p w14:paraId="75060284" w14:textId="77777777" w:rsidR="00DF3FBE" w:rsidRDefault="00DF3FBE" w:rsidP="00DF3FB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Федеральным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государственным образовательным стандартом основного общего образования, утв. приказом Минобрнауки России от 17.12.2010 № 1897 (в действующей редакции);</w:t>
      </w:r>
    </w:p>
    <w:p w14:paraId="1389D4C2" w14:textId="77777777" w:rsidR="00030CFA" w:rsidRDefault="00DF3FBE" w:rsidP="00030CF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14:paraId="32C137B8" w14:textId="15A26F05" w:rsidR="00030CFA" w:rsidRPr="00030CFA" w:rsidRDefault="00030CFA" w:rsidP="00030CFA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030CFA">
        <w:rPr>
          <w:rFonts w:ascii="Times New Roman" w:eastAsia="Calibri" w:hAnsi="Times New Roman" w:cs="Times New Roman"/>
          <w:bCs/>
          <w:sz w:val="24"/>
          <w:szCs w:val="24"/>
        </w:rPr>
        <w:t>Основной образовательной программой основного общего образования МБОУ «Школа № 160».</w:t>
      </w:r>
    </w:p>
    <w:p w14:paraId="566C49D9" w14:textId="77777777" w:rsidR="00DF3FBE" w:rsidRDefault="00DF3FBE" w:rsidP="00DF3FB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Цель и задачи изучения учебного предмета, курса:</w:t>
      </w:r>
    </w:p>
    <w:p w14:paraId="1359EF23" w14:textId="7CA5A86C" w:rsidR="00DF3FBE" w:rsidRPr="00030CFA" w:rsidRDefault="00DF3FBE" w:rsidP="00DF3FB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Учебный предмет русский язык является предметом обязательной части учебного плана, входит в предметную область </w:t>
      </w:r>
      <w:r w:rsidR="00030CFA">
        <w:rPr>
          <w:rFonts w:ascii="Times New Roman" w:eastAsia="Calibri" w:hAnsi="Times New Roman" w:cs="Calibri"/>
          <w:sz w:val="24"/>
          <w:szCs w:val="24"/>
          <w:lang w:eastAsia="ru-RU"/>
        </w:rPr>
        <w:t>«Русский язык и литература».</w:t>
      </w:r>
    </w:p>
    <w:p w14:paraId="7C37DB5E" w14:textId="387AF47B" w:rsidR="00DF3FBE" w:rsidRDefault="00DF3FBE" w:rsidP="00DF3FB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Количество часов на изучение предмета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: </w:t>
      </w:r>
    </w:p>
    <w:p w14:paraId="6001F357" w14:textId="2F41D758" w:rsidR="00DF3FBE" w:rsidRPr="00B15A53" w:rsidRDefault="00DF3FBE" w:rsidP="00DF3FB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русскому языку для основного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обр</w:t>
      </w:r>
      <w:r w:rsidR="001E1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рассчитана на 134 часа</w:t>
      </w:r>
      <w:r w:rsidRPr="00B1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E13695" w14:textId="77777777" w:rsidR="00DF3FBE" w:rsidRPr="00B15A53" w:rsidRDefault="00DF3FBE" w:rsidP="00DF3F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10 класс – 68 часа (2</w:t>
      </w:r>
      <w:r w:rsidRPr="00B15A53">
        <w:rPr>
          <w:color w:val="000000"/>
        </w:rPr>
        <w:t xml:space="preserve"> час</w:t>
      </w:r>
      <w:r>
        <w:rPr>
          <w:color w:val="000000"/>
        </w:rPr>
        <w:t>а</w:t>
      </w:r>
      <w:r w:rsidRPr="00B15A53">
        <w:rPr>
          <w:color w:val="000000"/>
        </w:rPr>
        <w:t xml:space="preserve"> в неделю)</w:t>
      </w:r>
    </w:p>
    <w:p w14:paraId="46474DA8" w14:textId="2CEBC0B2" w:rsidR="00DF3FBE" w:rsidRPr="00DF3FBE" w:rsidRDefault="001E1E30" w:rsidP="00DF3F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11 класс – 66 часов</w:t>
      </w:r>
      <w:r w:rsidR="00DF3FBE">
        <w:rPr>
          <w:color w:val="000000"/>
        </w:rPr>
        <w:t xml:space="preserve"> (2</w:t>
      </w:r>
      <w:r w:rsidR="00DF3FBE" w:rsidRPr="00B15A53">
        <w:rPr>
          <w:color w:val="000000"/>
        </w:rPr>
        <w:t xml:space="preserve"> час</w:t>
      </w:r>
      <w:r w:rsidR="00DF3FBE">
        <w:rPr>
          <w:color w:val="000000"/>
        </w:rPr>
        <w:t>а</w:t>
      </w:r>
      <w:r w:rsidR="00DF3FBE" w:rsidRPr="00B15A53">
        <w:rPr>
          <w:color w:val="000000"/>
        </w:rPr>
        <w:t xml:space="preserve"> в неделю)</w:t>
      </w:r>
    </w:p>
    <w:p w14:paraId="7B105A5D" w14:textId="77777777" w:rsidR="00DF3FBE" w:rsidRDefault="00DF3FBE" w:rsidP="00DF3FB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Количество оценочных процедур, предусмотренных программой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:</w:t>
      </w:r>
    </w:p>
    <w:p w14:paraId="3D67A4FC" w14:textId="281094D3" w:rsidR="00DF3FBE" w:rsidRDefault="00EE3965" w:rsidP="00DF3FB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Контрольных работ – 10 кл. -5, 11 кл. – 5.</w:t>
      </w:r>
      <w:r w:rsidR="00DF3FBE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</w:p>
    <w:p w14:paraId="4C31337C" w14:textId="2F3F1E25" w:rsidR="00DF3FBE" w:rsidRDefault="00EE3965" w:rsidP="00DF3FB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Работ по развитию речи – 10 кл. – 5, 11</w:t>
      </w:r>
      <w:r w:rsidR="00DF3FBE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кл. – 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7.</w:t>
      </w:r>
    </w:p>
    <w:p w14:paraId="1690F105" w14:textId="77777777" w:rsidR="00DF3FBE" w:rsidRDefault="00DF3FBE" w:rsidP="00DF3FB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>Учебно–методический комплект, используемый для реализации рабочей программы, включает:</w:t>
      </w:r>
    </w:p>
    <w:p w14:paraId="517AFF8B" w14:textId="77777777" w:rsidR="00DF3FBE" w:rsidRDefault="00DF3FBE" w:rsidP="00DF3FB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для учителя: </w:t>
      </w:r>
    </w:p>
    <w:p w14:paraId="3B442C54" w14:textId="59C4A9BE" w:rsidR="001E1E30" w:rsidRPr="00B15A53" w:rsidRDefault="001E1E30" w:rsidP="001E1E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Pr="00B15A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С.И.Львова, В.В. Львов  /Методич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еские рекомендации к учебнику «</w:t>
      </w:r>
      <w:r w:rsidRPr="00B15A5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Русский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язык. Русский язык и литература</w:t>
      </w:r>
      <w:r w:rsidRPr="00B15A53">
        <w:rPr>
          <w:rFonts w:ascii="Times New Roman" w:eastAsia="Times New Roman" w:hAnsi="Times New Roman" w:cs="Times New Roman"/>
          <w:sz w:val="24"/>
          <w:szCs w:val="24"/>
          <w:lang w:bidi="en-US"/>
        </w:rPr>
        <w:t>»  для 11 класса  общеобразовательных учреждений. - М., «Мнемозина»,2015г.</w:t>
      </w:r>
    </w:p>
    <w:p w14:paraId="7377EA15" w14:textId="18CC76FA" w:rsidR="00EF6A27" w:rsidRPr="00EF6A27" w:rsidRDefault="001E1E30" w:rsidP="001E1E3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2</w:t>
      </w:r>
      <w:r w:rsidR="00EF6A27" w:rsidRPr="00EF6A2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Хлебинская Г.Ф. Русский язык. 11 класс. Профильный уровень. – М.: ОЛМА Медиа Групп, 2011. </w:t>
      </w:r>
    </w:p>
    <w:p w14:paraId="19CA86A6" w14:textId="6786F700" w:rsidR="00EF6A27" w:rsidRPr="00EF6A27" w:rsidRDefault="001E1E30" w:rsidP="001E1E3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3</w:t>
      </w:r>
      <w:r w:rsidR="00EF6A27" w:rsidRPr="00EF6A2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Хлебинская Г.Ф. Русский язык. 11 класс. Программа. Поурочное планирование с методическими рекомендациями. – М.: Оникс 21 век, 2005 </w:t>
      </w:r>
    </w:p>
    <w:p w14:paraId="4D93E4CC" w14:textId="0E8040D9" w:rsidR="00EF6A27" w:rsidRPr="00EF6A27" w:rsidRDefault="001E1E30" w:rsidP="001E1E3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4</w:t>
      </w:r>
      <w:r w:rsidR="00EF6A27" w:rsidRPr="00EF6A2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Учебник: Власенков А.И., Рыбченкова Л.М. Русский язык. Грамматика. Текст. Стили речи. Учебник для 10-11 классов общеобразовательных учреждений. – М.: Просвещение, 2005г. </w:t>
      </w:r>
    </w:p>
    <w:p w14:paraId="03EB832F" w14:textId="04327014" w:rsidR="00EF6A27" w:rsidRDefault="001E1E30" w:rsidP="001E1E3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>
        <w:rPr>
          <w:rFonts w:ascii="Times New Roman" w:eastAsia="Calibri" w:hAnsi="Times New Roman" w:cs="Calibri"/>
          <w:sz w:val="24"/>
          <w:szCs w:val="24"/>
          <w:lang w:eastAsia="ru-RU"/>
        </w:rPr>
        <w:t>5</w:t>
      </w:r>
      <w:r w:rsidR="00EF6A27" w:rsidRPr="00EF6A2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 Пособие для занятий по русскому языку в старших классах.В.Ф.Греков, С.Е.Крючков, Л.А.Чешко </w:t>
      </w:r>
    </w:p>
    <w:p w14:paraId="3E525623" w14:textId="5DE58932" w:rsidR="00EF6A27" w:rsidRDefault="00EF6A27" w:rsidP="00DF3FBE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EF6A27">
        <w:rPr>
          <w:rFonts w:ascii="Times New Roman" w:eastAsia="Calibri" w:hAnsi="Times New Roman" w:cs="Calibri"/>
          <w:b/>
          <w:sz w:val="24"/>
          <w:szCs w:val="24"/>
          <w:lang w:eastAsia="ru-RU"/>
        </w:rPr>
        <w:t>для учащихся</w:t>
      </w:r>
      <w:r w:rsidR="001E1E30">
        <w:rPr>
          <w:rFonts w:ascii="Times New Roman" w:eastAsia="Calibri" w:hAnsi="Times New Roman" w:cs="Calibri"/>
          <w:b/>
          <w:sz w:val="24"/>
          <w:szCs w:val="24"/>
          <w:lang w:eastAsia="ru-RU"/>
        </w:rPr>
        <w:t>:</w:t>
      </w:r>
      <w:r w:rsidRPr="00EF6A2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</w:p>
    <w:p w14:paraId="115C9BD7" w14:textId="77777777" w:rsidR="00EF6A27" w:rsidRDefault="00EF6A27" w:rsidP="00EF6A27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EF6A27">
        <w:rPr>
          <w:rFonts w:ascii="Times New Roman" w:eastAsia="Calibri" w:hAnsi="Times New Roman" w:cs="Calibri"/>
          <w:sz w:val="24"/>
          <w:szCs w:val="24"/>
          <w:lang w:eastAsia="ru-RU"/>
        </w:rPr>
        <w:t>1. С.И. Львова, В.В. Львов. 10 класс. Русский язык. Базовый уровень. М.: Мнемозина, 2019.</w:t>
      </w:r>
    </w:p>
    <w:p w14:paraId="236EF66D" w14:textId="28D34C32" w:rsidR="00EF6A27" w:rsidRPr="00EF6A27" w:rsidRDefault="00EF6A27" w:rsidP="00EF6A27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EF6A2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2. С.И. Львова, В.В. Львов. 11 класс. Русский язык. Базовый уровень. М.: Мнемозина, 2019.</w:t>
      </w:r>
    </w:p>
    <w:p w14:paraId="38FE717F" w14:textId="77777777" w:rsidR="00DF3FBE" w:rsidRDefault="00DF3FBE" w:rsidP="00DF3FBE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14:paraId="1454DDE5" w14:textId="77777777" w:rsidR="00DF3FBE" w:rsidRDefault="00DF3FBE" w:rsidP="00DF3FBE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C1FD03" w14:textId="77777777" w:rsidR="00B15A53" w:rsidRPr="00B15A53" w:rsidRDefault="00B15A53" w:rsidP="00B15A5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76144C08" w14:textId="77777777" w:rsidR="00B15A53" w:rsidRPr="00B15A53" w:rsidRDefault="00B15A53" w:rsidP="00B15A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5A53" w:rsidRPr="00B1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4586"/>
    <w:multiLevelType w:val="multilevel"/>
    <w:tmpl w:val="D27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71BC9"/>
    <w:multiLevelType w:val="multilevel"/>
    <w:tmpl w:val="2E2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E6329"/>
    <w:multiLevelType w:val="hybridMultilevel"/>
    <w:tmpl w:val="055E23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0240D"/>
    <w:multiLevelType w:val="multilevel"/>
    <w:tmpl w:val="958A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4D"/>
    <w:rsid w:val="00030CFA"/>
    <w:rsid w:val="00082964"/>
    <w:rsid w:val="001E1E30"/>
    <w:rsid w:val="003E5B7B"/>
    <w:rsid w:val="006F60DE"/>
    <w:rsid w:val="007C0B4D"/>
    <w:rsid w:val="007C0E00"/>
    <w:rsid w:val="00B15A53"/>
    <w:rsid w:val="00DF3FBE"/>
    <w:rsid w:val="00EE3965"/>
    <w:rsid w:val="00E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A08F"/>
  <w15:chartTrackingRefBased/>
  <w15:docId w15:val="{59E48140-C464-4BD2-91D2-35DD1217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2020-07-29T13:29:00Z</dcterms:created>
  <dcterms:modified xsi:type="dcterms:W3CDTF">2022-02-24T11:53:00Z</dcterms:modified>
</cp:coreProperties>
</file>