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73" w:rsidRDefault="00425273" w:rsidP="0042527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Аннотация</w:t>
      </w:r>
    </w:p>
    <w:p w:rsidR="00425273" w:rsidRDefault="00425273" w:rsidP="0042527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 рабочей программе по родному языку (русскому)</w:t>
      </w:r>
    </w:p>
    <w:p w:rsidR="00425273" w:rsidRDefault="00425273" w:rsidP="00425273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273" w:rsidRDefault="00425273" w:rsidP="00425273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Рабочая программа </w:t>
      </w:r>
      <w:r w:rsidRPr="00425273">
        <w:rPr>
          <w:rFonts w:ascii="Times New Roman" w:hAnsi="Times New Roman" w:cs="Calibri"/>
          <w:sz w:val="24"/>
          <w:szCs w:val="24"/>
          <w:lang w:val="ru-RU" w:eastAsia="ru-RU"/>
        </w:rPr>
        <w:t xml:space="preserve">по </w:t>
      </w:r>
      <w:r w:rsidRPr="00425273">
        <w:rPr>
          <w:rFonts w:ascii="Times New Roman" w:hAnsi="Times New Roman"/>
          <w:sz w:val="24"/>
          <w:szCs w:val="24"/>
          <w:lang w:val="ru-RU"/>
        </w:rPr>
        <w:t>родному языку (русскому)</w:t>
      </w: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начального общего образования МБОУ «Школа №160».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425273" w:rsidRDefault="00425273" w:rsidP="0042527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425273" w:rsidRDefault="00425273" w:rsidP="0042527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hAnsi="Times New Roman" w:cs="Calibri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425273" w:rsidRDefault="00425273" w:rsidP="0042527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6D2C8D" w:rsidRPr="00CD56A5" w:rsidRDefault="006D2C8D" w:rsidP="006D2C8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rPr>
          <w:rFonts w:ascii="Times New Roman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hAnsi="Times New Roman" w:cs="Calibri"/>
          <w:bCs/>
          <w:sz w:val="24"/>
          <w:szCs w:val="24"/>
          <w:lang w:val="ru-RU" w:eastAsia="ru-RU"/>
        </w:rPr>
        <w:t>.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>Учебный предмет</w:t>
      </w:r>
      <w:r>
        <w:rPr>
          <w:rFonts w:ascii="Times New Roman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родной</w:t>
      </w:r>
      <w:r w:rsidRPr="004252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язык (русский) </w:t>
      </w:r>
      <w:r>
        <w:rPr>
          <w:rFonts w:ascii="Times New Roman" w:hAnsi="Times New Roman" w:cs="Calibri"/>
          <w:sz w:val="24"/>
          <w:szCs w:val="24"/>
          <w:lang w:val="ru-RU" w:eastAsia="ru-RU"/>
        </w:rPr>
        <w:t>является предметом</w:t>
      </w:r>
      <w:r>
        <w:rPr>
          <w:rFonts w:ascii="Times New Roman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</w:t>
      </w:r>
      <w:r>
        <w:rPr>
          <w:rFonts w:ascii="Times New Roman" w:hAnsi="Times New Roman"/>
          <w:sz w:val="24"/>
          <w:szCs w:val="24"/>
          <w:lang w:val="ru-RU"/>
        </w:rPr>
        <w:t xml:space="preserve">Родной язык и литературное чтение на родном языке </w:t>
      </w: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». 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hAnsi="Times New Roman" w:cs="Calibri"/>
          <w:color w:val="FF0000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 w:cs="Calibri"/>
          <w:sz w:val="24"/>
          <w:szCs w:val="24"/>
          <w:lang w:val="ru-RU" w:eastAsia="ru-RU"/>
        </w:rPr>
        <w:t>в неделю – 1 ч; в год –18 ч. во 2-4 классах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hAnsi="Times New Roman" w:cs="Calibri"/>
          <w:sz w:val="24"/>
          <w:szCs w:val="24"/>
          <w:lang w:val="ru-RU" w:eastAsia="ru-RU"/>
        </w:rPr>
        <w:t>: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>Контрольных работ</w:t>
      </w:r>
      <w:bookmarkStart w:id="0" w:name="_GoBack"/>
      <w:bookmarkEnd w:id="0"/>
      <w:r>
        <w:rPr>
          <w:rFonts w:ascii="Times New Roman" w:hAnsi="Times New Roman" w:cs="Calibri"/>
          <w:sz w:val="24"/>
          <w:szCs w:val="24"/>
          <w:lang w:val="ru-RU" w:eastAsia="ru-RU"/>
        </w:rPr>
        <w:t>-1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для учителя: учебник </w:t>
      </w:r>
      <w:r>
        <w:rPr>
          <w:rFonts w:ascii="Times New Roman" w:hAnsi="Times New Roman"/>
          <w:sz w:val="24"/>
          <w:szCs w:val="24"/>
          <w:lang w:val="ru-RU"/>
        </w:rPr>
        <w:t>Александровой О.М.</w:t>
      </w: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 «Русский родной язык», методические рекомендации. 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Calibri"/>
          <w:sz w:val="24"/>
          <w:szCs w:val="24"/>
          <w:lang w:val="ru-RU" w:eastAsia="ru-RU"/>
        </w:rPr>
      </w:pP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для учащихся: учебник </w:t>
      </w:r>
      <w:r>
        <w:rPr>
          <w:rFonts w:ascii="Times New Roman" w:hAnsi="Times New Roman"/>
          <w:sz w:val="24"/>
          <w:szCs w:val="24"/>
          <w:lang w:val="ru-RU"/>
        </w:rPr>
        <w:t>Александровой О.М.</w:t>
      </w:r>
      <w:r>
        <w:rPr>
          <w:rFonts w:ascii="Times New Roman" w:hAnsi="Times New Roman" w:cs="Calibri"/>
          <w:sz w:val="24"/>
          <w:szCs w:val="24"/>
          <w:lang w:val="ru-RU" w:eastAsia="ru-RU"/>
        </w:rPr>
        <w:t xml:space="preserve"> «Русский родной язык».</w:t>
      </w:r>
    </w:p>
    <w:p w:rsidR="00425273" w:rsidRDefault="00425273" w:rsidP="0042527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425273" w:rsidRDefault="00425273" w:rsidP="00425273">
      <w:pPr>
        <w:rPr>
          <w:lang w:val="ru-RU"/>
        </w:rPr>
      </w:pPr>
    </w:p>
    <w:p w:rsidR="00425273" w:rsidRDefault="00425273" w:rsidP="00425273">
      <w:pPr>
        <w:rPr>
          <w:lang w:val="ru-RU"/>
        </w:rPr>
      </w:pPr>
    </w:p>
    <w:p w:rsidR="00382ABE" w:rsidRPr="00425273" w:rsidRDefault="00382ABE">
      <w:pPr>
        <w:rPr>
          <w:lang w:val="ru-RU"/>
        </w:rPr>
      </w:pPr>
    </w:p>
    <w:sectPr w:rsidR="00382ABE" w:rsidRPr="0042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1C"/>
    <w:rsid w:val="00382ABE"/>
    <w:rsid w:val="00425273"/>
    <w:rsid w:val="006D2C8D"/>
    <w:rsid w:val="009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9E3A9-6A90-4966-B2F3-58F35FD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73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3</cp:revision>
  <dcterms:created xsi:type="dcterms:W3CDTF">2022-02-22T05:02:00Z</dcterms:created>
  <dcterms:modified xsi:type="dcterms:W3CDTF">2022-02-24T13:42:00Z</dcterms:modified>
</cp:coreProperties>
</file>