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C0D" w:rsidRDefault="009D1C0D" w:rsidP="009D1C0D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9D1C0D" w:rsidRDefault="009D1C0D" w:rsidP="009D1C0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Аннотация</w:t>
      </w:r>
    </w:p>
    <w:p w:rsidR="009D1C0D" w:rsidRDefault="009D1C0D" w:rsidP="009D1C0D">
      <w:pPr>
        <w:spacing w:before="0" w:beforeAutospacing="0" w:after="0" w:afterAutospacing="0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>к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рабочей программе по 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 </w:t>
      </w:r>
      <w:r w:rsidR="00A822EC">
        <w:rPr>
          <w:rFonts w:ascii="Times New Roman" w:eastAsia="Calibri" w:hAnsi="Times New Roman" w:cs="Times New Roman"/>
          <w:bCs/>
          <w:sz w:val="24"/>
          <w:szCs w:val="24"/>
          <w:lang w:val="ru-RU"/>
        </w:rPr>
        <w:t xml:space="preserve">географии </w:t>
      </w:r>
      <w:r w:rsidR="00EC4006">
        <w:rPr>
          <w:rFonts w:ascii="Times New Roman" w:eastAsia="Calibri" w:hAnsi="Times New Roman" w:cs="Times New Roman"/>
          <w:bCs/>
          <w:sz w:val="24"/>
          <w:szCs w:val="24"/>
          <w:lang w:val="ru-RU"/>
        </w:rPr>
        <w:t>5</w:t>
      </w:r>
      <w:r>
        <w:rPr>
          <w:rFonts w:ascii="Times New Roman" w:eastAsia="Calibri" w:hAnsi="Times New Roman" w:cs="Times New Roman"/>
          <w:bCs/>
          <w:sz w:val="24"/>
          <w:szCs w:val="24"/>
          <w:lang w:val="ru-RU"/>
        </w:rPr>
        <w:t>-9 класс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по </w:t>
      </w:r>
      <w:r w:rsidR="00C145F7">
        <w:rPr>
          <w:rFonts w:ascii="Times New Roman" w:eastAsia="Calibri" w:hAnsi="Times New Roman" w:cs="Calibri"/>
          <w:sz w:val="24"/>
          <w:szCs w:val="24"/>
          <w:lang w:val="ru-RU" w:eastAsia="ru-RU"/>
        </w:rPr>
        <w:t>географии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является составной частью основной образовательной программы </w:t>
      </w:r>
      <w:r w:rsidRP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>основного общего образования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МБОУ «Школа №160».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Рабочая программа разработана в соответствии со следующими </w:t>
      </w: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нормативными документами:</w:t>
      </w:r>
    </w:p>
    <w:p w:rsid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Федеральным законом «Об образовании в РФ» от 29.12.2012 г. №273 – ФЗ (в действующей редакции);</w:t>
      </w:r>
    </w:p>
    <w:p w:rsid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ru-RU" w:eastAsia="ru-RU"/>
        </w:rPr>
      </w:pPr>
      <w:r w:rsidRPr="009D1C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Pr="009D1C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Минобрнауки</w:t>
      </w:r>
      <w:proofErr w:type="spellEnd"/>
      <w:r w:rsidRPr="009D1C0D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России от 17.12.2010 № 1897 (в действующей редакции); </w:t>
      </w:r>
    </w:p>
    <w:p w:rsidR="009D1C0D" w:rsidRPr="009D1C0D" w:rsidRDefault="009D1C0D" w:rsidP="009D1C0D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ind w:left="0" w:firstLine="284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Федеральным перечнем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</w:t>
      </w:r>
      <w:bookmarkStart w:id="0" w:name="_GoBack"/>
      <w:bookmarkEnd w:id="0"/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его образования организациями, осуществляющими образовательную деятельность, </w:t>
      </w:r>
      <w:r w:rsidRPr="009D1C0D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утвержденный приказом Министерства просвещения РФ от 20.05.2020 г. № 254 (в действующей редакции);</w:t>
      </w:r>
    </w:p>
    <w:p w:rsidR="00221953" w:rsidRPr="00CD56A5" w:rsidRDefault="00221953" w:rsidP="00221953">
      <w:pPr>
        <w:numPr>
          <w:ilvl w:val="0"/>
          <w:numId w:val="1"/>
        </w:num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сновн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образовательн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ая программа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 xml:space="preserve"> </w:t>
      </w:r>
      <w:r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основного общего образования МБОУ «Школа № 160»</w:t>
      </w:r>
      <w:r w:rsidRPr="00CD56A5">
        <w:rPr>
          <w:rFonts w:ascii="Times New Roman" w:eastAsia="Calibri" w:hAnsi="Times New Roman" w:cs="Calibri"/>
          <w:bCs/>
          <w:sz w:val="24"/>
          <w:szCs w:val="24"/>
          <w:lang w:val="ru-RU" w:eastAsia="ru-RU"/>
        </w:rPr>
        <w:t>.</w:t>
      </w:r>
    </w:p>
    <w:p w:rsidR="0018478E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Цель и 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изучения</w:t>
      </w:r>
      <w:proofErr w:type="gramEnd"/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 xml:space="preserve"> учебного предмета, курса: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Учебный предмет химия является предметом</w:t>
      </w:r>
      <w:r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  <w:t xml:space="preserve"> </w:t>
      </w:r>
      <w:r w:rsidRP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>обязательной части учебного плана, входит в предметную область «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естественно-научных предметов</w:t>
      </w:r>
      <w:r w:rsidRP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». </w:t>
      </w:r>
    </w:p>
    <w:p w:rsidR="00870C81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часов на изучение предмета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  <w:r w:rsidR="00A822EC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5 класс – 1 час в неделю</w:t>
      </w:r>
      <w:proofErr w:type="gramStart"/>
      <w:r w:rsidR="00A822EC">
        <w:rPr>
          <w:rFonts w:ascii="Times New Roman" w:eastAsia="Calibri" w:hAnsi="Times New Roman" w:cs="Calibri"/>
          <w:sz w:val="24"/>
          <w:szCs w:val="24"/>
          <w:lang w:val="ru-RU" w:eastAsia="ru-RU"/>
        </w:rPr>
        <w:t>. в</w:t>
      </w:r>
      <w:proofErr w:type="gramEnd"/>
      <w:r w:rsidR="00A822EC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год 34 ч</w:t>
      </w:r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; </w:t>
      </w:r>
      <w:r w:rsidR="00A822EC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6 класс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A822EC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- 1 час</w:t>
      </w:r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неделю в год 34 ч; ,7 класс -  2 ч в неделю, в год – 68;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8 класс</w:t>
      </w:r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– 2 ч 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неделю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bookmarkStart w:id="1" w:name="_Hlk96086037"/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,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в год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–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68</w:t>
      </w:r>
      <w:bookmarkEnd w:id="1"/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>; 9 класс – 2 ч в неделю, в год 66.</w:t>
      </w:r>
    </w:p>
    <w:p w:rsidR="009D1C0D" w:rsidRDefault="00870C81" w:rsidP="0018478E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9D1C0D">
        <w:rPr>
          <w:rFonts w:ascii="Times New Roman" w:eastAsia="Calibri" w:hAnsi="Times New Roman" w:cs="Calibri"/>
          <w:b/>
          <w:sz w:val="24"/>
          <w:szCs w:val="24"/>
          <w:lang w:val="ru-RU" w:eastAsia="ru-RU"/>
        </w:rPr>
        <w:t>Количество оценочных процедур, предусмотренных программой</w:t>
      </w:r>
      <w:r w:rsidR="009D1C0D">
        <w:rPr>
          <w:rFonts w:ascii="Times New Roman" w:eastAsia="Calibri" w:hAnsi="Times New Roman" w:cs="Calibri"/>
          <w:sz w:val="24"/>
          <w:szCs w:val="24"/>
          <w:lang w:val="ru-RU" w:eastAsia="ru-RU"/>
        </w:rPr>
        <w:t>: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 w:rsidRPr="00870C81">
        <w:rPr>
          <w:rFonts w:ascii="Times New Roman" w:eastAsia="Calibri" w:hAnsi="Times New Roman" w:cs="Calibri"/>
          <w:sz w:val="24"/>
          <w:szCs w:val="24"/>
          <w:lang w:val="ru-RU" w:eastAsia="ru-RU"/>
        </w:rPr>
        <w:t>Практических работ</w:t>
      </w:r>
      <w:r w:rsidR="00E8370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5 </w:t>
      </w:r>
      <w:r w:rsidR="00E83707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класс – </w:t>
      </w:r>
      <w:r w:rsidR="00D7008E">
        <w:rPr>
          <w:rFonts w:ascii="Times New Roman" w:eastAsia="Calibri" w:hAnsi="Times New Roman" w:cs="Calibri"/>
          <w:sz w:val="24"/>
          <w:szCs w:val="24"/>
          <w:lang w:val="ru-RU" w:eastAsia="ru-RU"/>
        </w:rPr>
        <w:t>7</w:t>
      </w:r>
    </w:p>
    <w:p w:rsidR="00E83707" w:rsidRPr="00870C81" w:rsidRDefault="00E83707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bookmarkStart w:id="2" w:name="_Hlk96086240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Практических работ </w:t>
      </w:r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>6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класс </w:t>
      </w:r>
      <w:bookmarkEnd w:id="2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- </w:t>
      </w:r>
      <w:r w:rsidR="00D7008E">
        <w:rPr>
          <w:rFonts w:ascii="Times New Roman" w:eastAsia="Calibri" w:hAnsi="Times New Roman" w:cs="Calibri"/>
          <w:sz w:val="24"/>
          <w:szCs w:val="24"/>
          <w:lang w:val="ru-RU" w:eastAsia="ru-RU"/>
        </w:rPr>
        <w:t>4</w:t>
      </w:r>
    </w:p>
    <w:p w:rsidR="009D1C0D" w:rsidRDefault="0018478E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Практических работ 7 класс - </w:t>
      </w:r>
      <w:r w:rsidR="00D7008E">
        <w:rPr>
          <w:rFonts w:ascii="Times New Roman" w:eastAsia="Calibri" w:hAnsi="Times New Roman" w:cs="Calibri"/>
          <w:sz w:val="24"/>
          <w:szCs w:val="24"/>
          <w:lang w:val="ru-RU" w:eastAsia="ru-RU"/>
        </w:rPr>
        <w:t>11</w:t>
      </w:r>
    </w:p>
    <w:p w:rsidR="0018478E" w:rsidRDefault="0018478E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Практических работ 8 класс -  </w:t>
      </w:r>
      <w:r w:rsidR="00D7008E">
        <w:rPr>
          <w:rFonts w:ascii="Times New Roman" w:eastAsia="Calibri" w:hAnsi="Times New Roman" w:cs="Calibri"/>
          <w:sz w:val="24"/>
          <w:szCs w:val="24"/>
          <w:lang w:val="ru-RU" w:eastAsia="ru-RU"/>
        </w:rPr>
        <w:t>9</w:t>
      </w:r>
    </w:p>
    <w:p w:rsidR="0018478E" w:rsidRDefault="0018478E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color w:val="FF0000"/>
          <w:sz w:val="24"/>
          <w:szCs w:val="24"/>
          <w:lang w:val="ru-RU" w:eastAsia="ru-RU"/>
        </w:rPr>
      </w:pP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Практических работ 9 класс -  </w:t>
      </w:r>
      <w:r w:rsidR="00D7008E">
        <w:rPr>
          <w:rFonts w:ascii="Times New Roman" w:eastAsia="Calibri" w:hAnsi="Times New Roman" w:cs="Calibri"/>
          <w:sz w:val="24"/>
          <w:szCs w:val="24"/>
          <w:lang w:val="ru-RU" w:eastAsia="ru-RU"/>
        </w:rPr>
        <w:t>4</w:t>
      </w:r>
    </w:p>
    <w:p w:rsidR="00EC47CD" w:rsidRDefault="009D1C0D" w:rsidP="00EC47C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spell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Учебно</w:t>
      </w:r>
      <w:proofErr w:type="spell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–методически</w:t>
      </w:r>
      <w:r w:rsidR="0018478E">
        <w:rPr>
          <w:rFonts w:ascii="Times New Roman" w:eastAsia="Calibri" w:hAnsi="Times New Roman" w:cs="Calibri"/>
          <w:sz w:val="24"/>
          <w:szCs w:val="24"/>
          <w:lang w:val="ru-RU" w:eastAsia="ru-RU"/>
        </w:rPr>
        <w:t>й</w:t>
      </w:r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комплект, используемый для реализации рабочей программы, включает:</w:t>
      </w:r>
    </w:p>
    <w:p w:rsidR="00EC47CD" w:rsidRPr="00D84F2E" w:rsidRDefault="009D1C0D" w:rsidP="00EC47C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учителя: </w:t>
      </w:r>
      <w:r w:rsidR="00EC47CD" w:rsidRPr="00EC47CD">
        <w:rPr>
          <w:rFonts w:ascii="Times New Roman" w:hAnsi="Times New Roman" w:cs="Times New Roman"/>
          <w:sz w:val="24"/>
          <w:szCs w:val="24"/>
          <w:lang w:val="ru-RU"/>
        </w:rPr>
        <w:t xml:space="preserve">Предметная линия учебников под редакцией </w:t>
      </w:r>
      <w:r w:rsidR="00D84F2E" w:rsidRPr="00D84F2E">
        <w:rPr>
          <w:rFonts w:ascii="Times New Roman" w:hAnsi="Times New Roman"/>
          <w:color w:val="000000"/>
          <w:sz w:val="24"/>
          <w:szCs w:val="24"/>
          <w:lang w:val="ru-RU"/>
        </w:rPr>
        <w:t xml:space="preserve">А. И. Алексеев, В.В. Николина, Е. К. Липкина. </w:t>
      </w:r>
      <w:proofErr w:type="spellStart"/>
      <w:r w:rsidR="00D84F2E" w:rsidRPr="00D84F2E">
        <w:rPr>
          <w:rFonts w:ascii="Times New Roman" w:hAnsi="Times New Roman"/>
          <w:color w:val="000000"/>
          <w:sz w:val="24"/>
          <w:szCs w:val="24"/>
        </w:rPr>
        <w:t>География</w:t>
      </w:r>
      <w:proofErr w:type="spellEnd"/>
      <w:proofErr w:type="gramStart"/>
      <w:r w:rsidR="00D84F2E" w:rsidRPr="00D84F2E">
        <w:rPr>
          <w:rFonts w:ascii="Times New Roman" w:hAnsi="Times New Roman"/>
          <w:color w:val="000000"/>
          <w:sz w:val="24"/>
          <w:szCs w:val="24"/>
        </w:rPr>
        <w:t>..</w:t>
      </w:r>
      <w:proofErr w:type="gramEnd"/>
      <w:r w:rsidR="00D84F2E" w:rsidRPr="00D84F2E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D84F2E" w:rsidRPr="00D84F2E">
        <w:rPr>
          <w:rFonts w:ascii="Times New Roman" w:hAnsi="Times New Roman"/>
          <w:color w:val="000000"/>
          <w:sz w:val="24"/>
          <w:szCs w:val="24"/>
        </w:rPr>
        <w:t>М.,</w:t>
      </w:r>
      <w:proofErr w:type="gramEnd"/>
      <w:r w:rsidR="00D84F2E" w:rsidRPr="00D84F2E">
        <w:rPr>
          <w:rFonts w:ascii="Times New Roman" w:hAnsi="Times New Roman"/>
          <w:color w:val="000000"/>
          <w:sz w:val="24"/>
          <w:szCs w:val="24"/>
        </w:rPr>
        <w:t xml:space="preserve"> «Просвещение»-20</w:t>
      </w:r>
      <w:r w:rsidR="00D84F2E">
        <w:rPr>
          <w:rFonts w:ascii="Times New Roman" w:hAnsi="Times New Roman"/>
          <w:color w:val="000000"/>
          <w:sz w:val="24"/>
          <w:szCs w:val="24"/>
          <w:lang w:val="ru-RU"/>
        </w:rPr>
        <w:t>19</w:t>
      </w: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ind w:firstLine="284"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  <w:proofErr w:type="gramStart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>для</w:t>
      </w:r>
      <w:proofErr w:type="gramEnd"/>
      <w:r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учащихся:</w:t>
      </w:r>
      <w:r w:rsidR="00CA3546">
        <w:rPr>
          <w:rFonts w:ascii="Times New Roman" w:eastAsia="Calibri" w:hAnsi="Times New Roman" w:cs="Calibri"/>
          <w:sz w:val="24"/>
          <w:szCs w:val="24"/>
          <w:lang w:val="ru-RU" w:eastAsia="ru-RU"/>
        </w:rPr>
        <w:t xml:space="preserve"> </w:t>
      </w:r>
    </w:p>
    <w:p w:rsidR="007C7F7C" w:rsidRDefault="007C7F7C" w:rsidP="007C7F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80" w:lineRule="exact"/>
        <w:ind w:left="0" w:firstLine="426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C7F7C">
        <w:rPr>
          <w:rFonts w:ascii="Times" w:hAnsi="Times" w:cs="Times"/>
          <w:color w:val="000000"/>
          <w:sz w:val="24"/>
          <w:szCs w:val="24"/>
          <w:lang w:val="ru-RU"/>
        </w:rPr>
        <w:t>5-6 класс</w:t>
      </w:r>
      <w:r w:rsidRPr="007C7F7C">
        <w:rPr>
          <w:rFonts w:ascii="Times New Roman" w:hAnsi="Times New Roman"/>
          <w:color w:val="000000"/>
          <w:sz w:val="24"/>
          <w:szCs w:val="24"/>
          <w:lang w:val="ru-RU"/>
        </w:rPr>
        <w:t xml:space="preserve">: </w:t>
      </w:r>
      <w:r w:rsidRPr="007C7F7C">
        <w:rPr>
          <w:rFonts w:ascii="Times New Roman" w:hAnsi="Times New Roman"/>
          <w:sz w:val="24"/>
          <w:szCs w:val="24"/>
          <w:lang w:val="ru-RU"/>
        </w:rPr>
        <w:t xml:space="preserve">А.И. Алексеев География. </w:t>
      </w:r>
      <w:r>
        <w:rPr>
          <w:rFonts w:ascii="Times New Roman" w:hAnsi="Times New Roman"/>
          <w:sz w:val="24"/>
          <w:szCs w:val="24"/>
        </w:rPr>
        <w:t xml:space="preserve">5-6 </w:t>
      </w:r>
      <w:proofErr w:type="spellStart"/>
      <w:r>
        <w:rPr>
          <w:rFonts w:ascii="Times New Roman" w:hAnsi="Times New Roman"/>
          <w:sz w:val="24"/>
          <w:szCs w:val="24"/>
        </w:rPr>
        <w:t>классы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М.: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Просвещение</w:t>
      </w:r>
      <w:proofErr w:type="spellEnd"/>
      <w:r>
        <w:rPr>
          <w:rFonts w:ascii="Times New Roman" w:hAnsi="Times New Roman"/>
          <w:sz w:val="24"/>
          <w:szCs w:val="24"/>
        </w:rPr>
        <w:t>, 20</w:t>
      </w:r>
      <w:r w:rsidR="00704356">
        <w:rPr>
          <w:rFonts w:ascii="Times New Roman" w:hAnsi="Times New Roman"/>
          <w:sz w:val="24"/>
          <w:szCs w:val="24"/>
          <w:lang w:val="ru-RU"/>
        </w:rPr>
        <w:t>19</w:t>
      </w:r>
      <w:r>
        <w:rPr>
          <w:rFonts w:ascii="Times New Roman" w:hAnsi="Times New Roman"/>
          <w:sz w:val="24"/>
          <w:szCs w:val="24"/>
        </w:rPr>
        <w:t>.</w:t>
      </w:r>
    </w:p>
    <w:p w:rsidR="007C7F7C" w:rsidRPr="007C7F7C" w:rsidRDefault="007C7F7C" w:rsidP="007C7F7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80" w:lineRule="exact"/>
        <w:ind w:left="0" w:firstLine="426"/>
        <w:jc w:val="both"/>
        <w:rPr>
          <w:rFonts w:ascii="Times" w:hAnsi="Times" w:cs="Times"/>
          <w:color w:val="000000"/>
          <w:lang w:val="ru-RU"/>
        </w:rPr>
      </w:pPr>
      <w:r w:rsidRPr="007C7F7C">
        <w:rPr>
          <w:rFonts w:ascii="Times" w:hAnsi="Times" w:cs="Times"/>
          <w:color w:val="000000"/>
          <w:sz w:val="24"/>
          <w:szCs w:val="24"/>
          <w:lang w:val="ru-RU"/>
        </w:rPr>
        <w:t>7</w:t>
      </w:r>
      <w:r>
        <w:rPr>
          <w:rFonts w:ascii="Times" w:hAnsi="Times" w:cs="Times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7C7F7C">
        <w:rPr>
          <w:rFonts w:ascii="Times" w:hAnsi="Times" w:cs="Times"/>
          <w:color w:val="000000"/>
          <w:sz w:val="24"/>
          <w:szCs w:val="24"/>
          <w:lang w:val="ru-RU"/>
        </w:rPr>
        <w:t>класс:</w:t>
      </w:r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А</w:t>
      </w:r>
      <w:proofErr w:type="spellEnd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.</w:t>
      </w:r>
      <w:proofErr w:type="gramEnd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 xml:space="preserve"> И. Алексеев, В.В. Николина, Е. К. Липкина и др. География. 7 класс. Учебник. М., «</w:t>
      </w:r>
      <w:proofErr w:type="gramStart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Просвещение»-</w:t>
      </w:r>
      <w:proofErr w:type="gramEnd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20</w:t>
      </w:r>
      <w:r w:rsidR="00D7008E">
        <w:rPr>
          <w:rFonts w:ascii="Times New Roman" w:hAnsi="Times New Roman"/>
          <w:color w:val="000000"/>
          <w:sz w:val="24"/>
          <w:szCs w:val="20"/>
          <w:lang w:val="ru-RU"/>
        </w:rPr>
        <w:t>19</w:t>
      </w:r>
    </w:p>
    <w:p w:rsidR="007C7F7C" w:rsidRPr="00D7008E" w:rsidRDefault="007C7F7C" w:rsidP="00776FB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 w:line="280" w:lineRule="exact"/>
        <w:ind w:left="0" w:firstLine="426"/>
        <w:jc w:val="both"/>
        <w:rPr>
          <w:rFonts w:ascii="Times" w:hAnsi="Times" w:cs="Times"/>
          <w:color w:val="000000"/>
          <w:lang w:val="ru-RU"/>
        </w:rPr>
      </w:pPr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8 класс</w:t>
      </w:r>
      <w:bookmarkStart w:id="3" w:name="_Hlk96087092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 xml:space="preserve">: </w:t>
      </w:r>
      <w:proofErr w:type="spellStart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А.И.Алексеев</w:t>
      </w:r>
      <w:proofErr w:type="spellEnd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 xml:space="preserve">. В.В. Николина, Е. К. Липкина. </w:t>
      </w:r>
      <w:r w:rsidRPr="00D7008E">
        <w:rPr>
          <w:rFonts w:ascii="Times New Roman" w:hAnsi="Times New Roman"/>
          <w:color w:val="000000"/>
          <w:sz w:val="24"/>
          <w:szCs w:val="20"/>
          <w:lang w:val="ru-RU"/>
        </w:rPr>
        <w:t>География 8 класс М. «Просвещение» 20</w:t>
      </w:r>
      <w:r w:rsidR="00D7008E">
        <w:rPr>
          <w:rFonts w:ascii="Times New Roman" w:hAnsi="Times New Roman"/>
          <w:color w:val="000000"/>
          <w:sz w:val="24"/>
          <w:szCs w:val="20"/>
          <w:lang w:val="ru-RU"/>
        </w:rPr>
        <w:t>19</w:t>
      </w:r>
      <w:r w:rsidRPr="00D7008E">
        <w:rPr>
          <w:rFonts w:ascii="Times New Roman" w:hAnsi="Times New Roman"/>
          <w:color w:val="000000"/>
          <w:sz w:val="24"/>
          <w:szCs w:val="20"/>
          <w:lang w:val="ru-RU"/>
        </w:rPr>
        <w:t>.</w:t>
      </w:r>
    </w:p>
    <w:bookmarkEnd w:id="3"/>
    <w:p w:rsidR="00776FBF" w:rsidRPr="00776FBF" w:rsidRDefault="00776FBF" w:rsidP="00776FBF">
      <w:pPr>
        <w:widowControl w:val="0"/>
        <w:autoSpaceDE w:val="0"/>
        <w:autoSpaceDN w:val="0"/>
        <w:adjustRightInd w:val="0"/>
        <w:spacing w:before="0" w:beforeAutospacing="0" w:after="0" w:afterAutospacing="0" w:line="280" w:lineRule="exact"/>
        <w:rPr>
          <w:rFonts w:ascii="Times" w:hAnsi="Times" w:cs="Times"/>
          <w:color w:val="000000"/>
          <w:lang w:val="ru-RU"/>
        </w:rPr>
      </w:pPr>
      <w:r>
        <w:rPr>
          <w:rFonts w:ascii="Times" w:hAnsi="Times" w:cs="Times"/>
          <w:color w:val="000000"/>
          <w:lang w:val="ru-RU"/>
        </w:rPr>
        <w:t xml:space="preserve">        4. 9 класс</w:t>
      </w:r>
      <w:proofErr w:type="gramStart"/>
      <w:r>
        <w:rPr>
          <w:rFonts w:ascii="Times" w:hAnsi="Times" w:cs="Times"/>
          <w:color w:val="000000"/>
          <w:lang w:val="ru-RU"/>
        </w:rPr>
        <w:t>;</w:t>
      </w:r>
      <w:r w:rsidRPr="00776FBF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:</w:t>
      </w:r>
      <w:proofErr w:type="gramEnd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 xml:space="preserve"> </w:t>
      </w:r>
      <w:proofErr w:type="spellStart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>А.И.Алексеев</w:t>
      </w:r>
      <w:proofErr w:type="spellEnd"/>
      <w:r w:rsidRPr="007C7F7C">
        <w:rPr>
          <w:rFonts w:ascii="Times New Roman" w:hAnsi="Times New Roman"/>
          <w:color w:val="000000"/>
          <w:sz w:val="24"/>
          <w:szCs w:val="20"/>
          <w:lang w:val="ru-RU"/>
        </w:rPr>
        <w:t xml:space="preserve">. В.В. Николина, Е. К. Липкина. </w:t>
      </w:r>
      <w:r w:rsidRPr="00776FBF">
        <w:rPr>
          <w:rFonts w:ascii="Times New Roman" w:hAnsi="Times New Roman"/>
          <w:color w:val="000000"/>
          <w:sz w:val="24"/>
          <w:szCs w:val="20"/>
          <w:lang w:val="ru-RU"/>
        </w:rPr>
        <w:t>География 8 класс М. «Просвещение» 201</w:t>
      </w:r>
      <w:r>
        <w:rPr>
          <w:rFonts w:ascii="Times New Roman" w:hAnsi="Times New Roman"/>
          <w:color w:val="000000"/>
          <w:sz w:val="24"/>
          <w:szCs w:val="20"/>
          <w:lang w:val="ru-RU"/>
        </w:rPr>
        <w:t>9</w:t>
      </w:r>
    </w:p>
    <w:p w:rsidR="00776FBF" w:rsidRPr="00776FBF" w:rsidRDefault="00776FBF" w:rsidP="00776FBF">
      <w:pPr>
        <w:widowControl w:val="0"/>
        <w:autoSpaceDE w:val="0"/>
        <w:autoSpaceDN w:val="0"/>
        <w:adjustRightInd w:val="0"/>
        <w:spacing w:before="0" w:beforeAutospacing="0" w:after="0" w:afterAutospacing="0" w:line="280" w:lineRule="exact"/>
        <w:ind w:left="426"/>
        <w:jc w:val="both"/>
        <w:rPr>
          <w:rFonts w:ascii="Times" w:hAnsi="Times" w:cs="Times"/>
          <w:color w:val="000000"/>
          <w:lang w:val="ru-RU"/>
        </w:rPr>
      </w:pPr>
    </w:p>
    <w:p w:rsidR="009D1C0D" w:rsidRDefault="009D1C0D" w:rsidP="009D1C0D">
      <w:pPr>
        <w:suppressAutoHyphens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Fonts w:ascii="Times New Roman" w:eastAsia="Calibri" w:hAnsi="Times New Roman" w:cs="Calibri"/>
          <w:sz w:val="24"/>
          <w:szCs w:val="24"/>
          <w:lang w:val="ru-RU" w:eastAsia="ru-RU"/>
        </w:rPr>
      </w:pPr>
    </w:p>
    <w:p w:rsidR="009D1C0D" w:rsidRDefault="009D1C0D" w:rsidP="009D1C0D">
      <w:pPr>
        <w:suppressAutoHyphens/>
        <w:spacing w:before="0" w:beforeAutospacing="0" w:after="0" w:afterAutospacing="0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val="ru-RU"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Текущий контроль успеваемости и промежуточная аттестация проводятся в соответствии с Положением о формах, периодичности, порядке текущего контроля успеваемости и промежуточной аттестации учащихся МБОУ «Школа № 160».</w:t>
      </w:r>
    </w:p>
    <w:p w:rsidR="009D1C0D" w:rsidRDefault="009D1C0D" w:rsidP="009D1C0D">
      <w:pPr>
        <w:pStyle w:val="a3"/>
        <w:spacing w:before="0" w:beforeAutospacing="0" w:after="0" w:afterAutospacing="0"/>
        <w:jc w:val="right"/>
        <w:rPr>
          <w:rFonts w:hAnsi="Times New Roman" w:cs="Times New Roman"/>
          <w:b/>
          <w:color w:val="000000"/>
          <w:sz w:val="24"/>
          <w:szCs w:val="24"/>
          <w:lang w:val="ru-RU"/>
        </w:rPr>
      </w:pPr>
    </w:p>
    <w:p w:rsidR="00C30C97" w:rsidRPr="009D1C0D" w:rsidRDefault="00C30C97">
      <w:pPr>
        <w:rPr>
          <w:lang w:val="ru-RU"/>
        </w:rPr>
      </w:pPr>
    </w:p>
    <w:sectPr w:rsidR="00C30C97" w:rsidRPr="009D1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D46D3"/>
    <w:multiLevelType w:val="hybridMultilevel"/>
    <w:tmpl w:val="58DEA66A"/>
    <w:lvl w:ilvl="0" w:tplc="BBB4705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B0526"/>
    <w:multiLevelType w:val="hybridMultilevel"/>
    <w:tmpl w:val="AB845A6E"/>
    <w:lvl w:ilvl="0" w:tplc="FFA40490">
      <w:start w:val="1"/>
      <w:numFmt w:val="decimal"/>
      <w:lvlText w:val="%1."/>
      <w:lvlJc w:val="left"/>
      <w:pPr>
        <w:ind w:left="2078" w:hanging="360"/>
      </w:pPr>
      <w:rPr>
        <w:sz w:val="24"/>
      </w:rPr>
    </w:lvl>
    <w:lvl w:ilvl="1" w:tplc="0CB0FA20">
      <w:numFmt w:val="bullet"/>
      <w:lvlText w:val=""/>
      <w:lvlJc w:val="left"/>
      <w:pPr>
        <w:ind w:left="2798" w:hanging="360"/>
      </w:pPr>
      <w:rPr>
        <w:rFonts w:ascii="Wingdings" w:eastAsia="Times New Roman" w:hAnsi="Wingdings" w:cs="Wingdings" w:hint="default"/>
      </w:rPr>
    </w:lvl>
    <w:lvl w:ilvl="2" w:tplc="0419001B">
      <w:start w:val="1"/>
      <w:numFmt w:val="lowerRoman"/>
      <w:lvlText w:val="%3."/>
      <w:lvlJc w:val="right"/>
      <w:pPr>
        <w:ind w:left="3518" w:hanging="180"/>
      </w:pPr>
    </w:lvl>
    <w:lvl w:ilvl="3" w:tplc="0419000F">
      <w:start w:val="1"/>
      <w:numFmt w:val="decimal"/>
      <w:lvlText w:val="%4."/>
      <w:lvlJc w:val="left"/>
      <w:pPr>
        <w:ind w:left="4238" w:hanging="360"/>
      </w:pPr>
    </w:lvl>
    <w:lvl w:ilvl="4" w:tplc="04190019">
      <w:start w:val="1"/>
      <w:numFmt w:val="lowerLetter"/>
      <w:lvlText w:val="%5."/>
      <w:lvlJc w:val="left"/>
      <w:pPr>
        <w:ind w:left="4958" w:hanging="360"/>
      </w:pPr>
    </w:lvl>
    <w:lvl w:ilvl="5" w:tplc="0419001B">
      <w:start w:val="1"/>
      <w:numFmt w:val="lowerRoman"/>
      <w:lvlText w:val="%6."/>
      <w:lvlJc w:val="right"/>
      <w:pPr>
        <w:ind w:left="5678" w:hanging="180"/>
      </w:pPr>
    </w:lvl>
    <w:lvl w:ilvl="6" w:tplc="0419000F">
      <w:start w:val="1"/>
      <w:numFmt w:val="decimal"/>
      <w:lvlText w:val="%7."/>
      <w:lvlJc w:val="left"/>
      <w:pPr>
        <w:ind w:left="6398" w:hanging="360"/>
      </w:pPr>
    </w:lvl>
    <w:lvl w:ilvl="7" w:tplc="04190019">
      <w:start w:val="1"/>
      <w:numFmt w:val="lowerLetter"/>
      <w:lvlText w:val="%8."/>
      <w:lvlJc w:val="left"/>
      <w:pPr>
        <w:ind w:left="7118" w:hanging="360"/>
      </w:pPr>
    </w:lvl>
    <w:lvl w:ilvl="8" w:tplc="0419001B">
      <w:start w:val="1"/>
      <w:numFmt w:val="lowerRoman"/>
      <w:lvlText w:val="%9."/>
      <w:lvlJc w:val="right"/>
      <w:pPr>
        <w:ind w:left="78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C0D"/>
    <w:rsid w:val="0018478E"/>
    <w:rsid w:val="00221953"/>
    <w:rsid w:val="00300F37"/>
    <w:rsid w:val="00704356"/>
    <w:rsid w:val="00776FBF"/>
    <w:rsid w:val="007C7F7C"/>
    <w:rsid w:val="00870C81"/>
    <w:rsid w:val="009D1C0D"/>
    <w:rsid w:val="00A822EC"/>
    <w:rsid w:val="00C145F7"/>
    <w:rsid w:val="00C30C97"/>
    <w:rsid w:val="00CA3546"/>
    <w:rsid w:val="00D7008E"/>
    <w:rsid w:val="00D84F2E"/>
    <w:rsid w:val="00E83707"/>
    <w:rsid w:val="00EC4006"/>
    <w:rsid w:val="00EC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2DC1D6-C55D-471E-861A-911496EEE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C0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39k</dc:creator>
  <cp:keywords/>
  <dc:description/>
  <cp:lastModifiedBy>1</cp:lastModifiedBy>
  <cp:revision>10</cp:revision>
  <dcterms:created xsi:type="dcterms:W3CDTF">2022-02-17T11:01:00Z</dcterms:created>
  <dcterms:modified xsi:type="dcterms:W3CDTF">2022-02-24T13:25:00Z</dcterms:modified>
</cp:coreProperties>
</file>